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465E" w14:textId="1B82F298" w:rsidR="004A7708" w:rsidRPr="00E232CA" w:rsidRDefault="0003206A" w:rsidP="0003206A">
      <w:pPr>
        <w:spacing w:after="120" w:line="360" w:lineRule="auto"/>
        <w:jc w:val="both"/>
        <w:rPr>
          <w:rFonts w:ascii="Verdana" w:hAnsi="Verdana" w:cs="Times New Roman"/>
          <w:b/>
          <w:bCs/>
          <w:sz w:val="28"/>
          <w:szCs w:val="28"/>
          <w:lang w:val="hr-HR"/>
        </w:rPr>
      </w:pPr>
      <w:r w:rsidRPr="00E232CA">
        <w:rPr>
          <w:rFonts w:ascii="Verdana" w:hAnsi="Verdana" w:cs="Times New Roman"/>
          <w:b/>
          <w:bCs/>
          <w:sz w:val="28"/>
          <w:szCs w:val="28"/>
          <w:lang w:val="hr-HR"/>
        </w:rPr>
        <w:t>SRPSKI SVET</w:t>
      </w:r>
    </w:p>
    <w:p w14:paraId="09A15F87" w14:textId="43DA74EB" w:rsidR="0003206A" w:rsidRPr="00E232CA" w:rsidRDefault="0003206A" w:rsidP="0003206A">
      <w:pPr>
        <w:spacing w:after="120" w:line="360" w:lineRule="auto"/>
        <w:jc w:val="both"/>
        <w:rPr>
          <w:rFonts w:ascii="Verdana" w:hAnsi="Verdana" w:cs="Times New Roman"/>
          <w:b/>
          <w:bCs/>
          <w:sz w:val="28"/>
          <w:szCs w:val="28"/>
          <w:lang w:val="hr-HR"/>
        </w:rPr>
      </w:pPr>
      <w:r w:rsidRPr="00E232CA">
        <w:rPr>
          <w:rFonts w:ascii="Verdana" w:hAnsi="Verdana" w:cs="Times New Roman"/>
          <w:b/>
          <w:bCs/>
          <w:sz w:val="28"/>
          <w:szCs w:val="28"/>
          <w:lang w:val="hr-HR"/>
        </w:rPr>
        <w:t>Sonja Biserko</w:t>
      </w:r>
    </w:p>
    <w:p w14:paraId="2EC4385C" w14:textId="2DD68003" w:rsidR="0003206A" w:rsidRPr="00E232CA" w:rsidRDefault="0003206A" w:rsidP="0003206A">
      <w:pPr>
        <w:spacing w:after="120" w:line="360" w:lineRule="auto"/>
        <w:jc w:val="both"/>
        <w:rPr>
          <w:rFonts w:ascii="Verdana" w:hAnsi="Verdana" w:cs="Times New Roman"/>
          <w:sz w:val="28"/>
          <w:szCs w:val="28"/>
          <w:lang w:val="hr-HR"/>
        </w:rPr>
      </w:pPr>
    </w:p>
    <w:p w14:paraId="074A636C" w14:textId="69D9E308" w:rsidR="004A7708" w:rsidRPr="00E232CA" w:rsidRDefault="000358E0" w:rsidP="0003206A">
      <w:pPr>
        <w:spacing w:after="120" w:line="360" w:lineRule="auto"/>
        <w:jc w:val="both"/>
        <w:rPr>
          <w:rFonts w:ascii="Verdana" w:hAnsi="Verdana" w:cs="Times New Roman"/>
          <w:sz w:val="28"/>
          <w:szCs w:val="28"/>
          <w:lang w:val="hr-HR"/>
        </w:rPr>
      </w:pPr>
      <w:r w:rsidRPr="00E232CA">
        <w:rPr>
          <w:rFonts w:ascii="Verdana" w:hAnsi="Verdana" w:cs="Times New Roman"/>
          <w:sz w:val="28"/>
          <w:szCs w:val="28"/>
          <w:lang w:val="hr-HR"/>
        </w:rPr>
        <w:t>Nakon što je propao pokušaj recentralizacije Jugoslavije</w:t>
      </w:r>
      <w:r w:rsidR="0003206A" w:rsidRPr="00E232CA">
        <w:rPr>
          <w:rFonts w:ascii="Verdana" w:hAnsi="Verdana" w:cs="Times New Roman"/>
          <w:sz w:val="28"/>
          <w:szCs w:val="28"/>
          <w:lang w:val="hr-HR"/>
        </w:rPr>
        <w:t>,</w:t>
      </w:r>
      <w:r w:rsidRPr="00E232CA">
        <w:rPr>
          <w:rFonts w:ascii="Verdana" w:hAnsi="Verdana" w:cs="Times New Roman"/>
          <w:sz w:val="28"/>
          <w:szCs w:val="28"/>
          <w:lang w:val="hr-HR"/>
        </w:rPr>
        <w:t xml:space="preserve"> srpske elite su prešle na</w:t>
      </w:r>
      <w:r w:rsidR="0049794D" w:rsidRPr="00E232CA">
        <w:rPr>
          <w:rFonts w:ascii="Verdana" w:hAnsi="Verdana" w:cs="Times New Roman"/>
          <w:sz w:val="28"/>
          <w:szCs w:val="28"/>
          <w:lang w:val="hr-HR"/>
        </w:rPr>
        <w:t xml:space="preserve"> </w:t>
      </w:r>
      <w:r w:rsidRPr="00E232CA">
        <w:rPr>
          <w:rFonts w:ascii="Verdana" w:hAnsi="Verdana" w:cs="Times New Roman"/>
          <w:sz w:val="28"/>
          <w:szCs w:val="28"/>
          <w:lang w:val="hr-HR"/>
        </w:rPr>
        <w:t>koncept ujedinjenj</w:t>
      </w:r>
      <w:r w:rsidR="0003206A" w:rsidRPr="00E232CA">
        <w:rPr>
          <w:rFonts w:ascii="Verdana" w:hAnsi="Verdana" w:cs="Times New Roman"/>
          <w:sz w:val="28"/>
          <w:szCs w:val="28"/>
          <w:lang w:val="hr-HR"/>
        </w:rPr>
        <w:t>a</w:t>
      </w:r>
      <w:r w:rsidRPr="00E232CA">
        <w:rPr>
          <w:rFonts w:ascii="Verdana" w:hAnsi="Verdana" w:cs="Times New Roman"/>
          <w:sz w:val="28"/>
          <w:szCs w:val="28"/>
          <w:lang w:val="hr-HR"/>
        </w:rPr>
        <w:t xml:space="preserve"> svih Srba </w:t>
      </w:r>
      <w:r w:rsidR="0003206A" w:rsidRPr="00E232CA">
        <w:rPr>
          <w:rFonts w:ascii="Verdana" w:hAnsi="Verdana" w:cs="Times New Roman"/>
          <w:sz w:val="28"/>
          <w:szCs w:val="28"/>
          <w:lang w:val="hr-HR"/>
        </w:rPr>
        <w:t>i</w:t>
      </w:r>
      <w:r w:rsidRPr="00E232CA">
        <w:rPr>
          <w:rFonts w:ascii="Verdana" w:hAnsi="Verdana" w:cs="Times New Roman"/>
          <w:sz w:val="28"/>
          <w:szCs w:val="28"/>
          <w:lang w:val="hr-HR"/>
        </w:rPr>
        <w:t xml:space="preserve"> srpskih etničkih teritorija. Prekomponovanje granica, posebno u B</w:t>
      </w:r>
      <w:r w:rsidR="0003206A" w:rsidRPr="00E232CA">
        <w:rPr>
          <w:rFonts w:ascii="Verdana" w:hAnsi="Verdana" w:cs="Times New Roman"/>
          <w:sz w:val="28"/>
          <w:szCs w:val="28"/>
          <w:lang w:val="hr-HR"/>
        </w:rPr>
        <w:t xml:space="preserve">osni </w:t>
      </w:r>
      <w:r w:rsidRPr="00E232CA">
        <w:rPr>
          <w:rFonts w:ascii="Verdana" w:hAnsi="Verdana" w:cs="Times New Roman"/>
          <w:sz w:val="28"/>
          <w:szCs w:val="28"/>
          <w:lang w:val="hr-HR"/>
        </w:rPr>
        <w:t>i</w:t>
      </w:r>
      <w:r w:rsidR="0003206A" w:rsidRPr="00E232CA">
        <w:rPr>
          <w:rFonts w:ascii="Verdana" w:hAnsi="Verdana" w:cs="Times New Roman"/>
          <w:sz w:val="28"/>
          <w:szCs w:val="28"/>
          <w:lang w:val="hr-HR"/>
        </w:rPr>
        <w:t xml:space="preserve"> </w:t>
      </w:r>
      <w:r w:rsidRPr="00E232CA">
        <w:rPr>
          <w:rFonts w:ascii="Verdana" w:hAnsi="Verdana" w:cs="Times New Roman"/>
          <w:sz w:val="28"/>
          <w:szCs w:val="28"/>
          <w:lang w:val="hr-HR"/>
        </w:rPr>
        <w:t>H</w:t>
      </w:r>
      <w:r w:rsidR="0003206A" w:rsidRPr="00E232CA">
        <w:rPr>
          <w:rFonts w:ascii="Verdana" w:hAnsi="Verdana" w:cs="Times New Roman"/>
          <w:sz w:val="28"/>
          <w:szCs w:val="28"/>
          <w:lang w:val="hr-HR"/>
        </w:rPr>
        <w:t>ercegovini</w:t>
      </w:r>
      <w:r w:rsidRPr="00E232CA">
        <w:rPr>
          <w:rFonts w:ascii="Verdana" w:hAnsi="Verdana" w:cs="Times New Roman"/>
          <w:sz w:val="28"/>
          <w:szCs w:val="28"/>
          <w:lang w:val="hr-HR"/>
        </w:rPr>
        <w:t>, nije se moglo obaviti dobrovoljnim preseljavanjem</w:t>
      </w:r>
      <w:r w:rsidR="0003206A" w:rsidRPr="00E232CA">
        <w:rPr>
          <w:rFonts w:ascii="Verdana" w:hAnsi="Verdana" w:cs="Times New Roman"/>
          <w:sz w:val="28"/>
          <w:szCs w:val="28"/>
          <w:lang w:val="hr-HR"/>
        </w:rPr>
        <w:t>.</w:t>
      </w:r>
      <w:r w:rsidRPr="00E232CA">
        <w:rPr>
          <w:rFonts w:ascii="Verdana" w:hAnsi="Verdana" w:cs="Times New Roman"/>
          <w:sz w:val="28"/>
          <w:szCs w:val="28"/>
          <w:lang w:val="hr-HR"/>
        </w:rPr>
        <w:t xml:space="preserve"> </w:t>
      </w:r>
      <w:r w:rsidR="0003206A" w:rsidRPr="00E232CA">
        <w:rPr>
          <w:rFonts w:ascii="Verdana" w:hAnsi="Verdana" w:cs="Times New Roman"/>
          <w:sz w:val="28"/>
          <w:szCs w:val="28"/>
          <w:lang w:val="hr-HR"/>
        </w:rPr>
        <w:t>Z</w:t>
      </w:r>
      <w:r w:rsidRPr="00E232CA">
        <w:rPr>
          <w:rFonts w:ascii="Verdana" w:hAnsi="Verdana" w:cs="Times New Roman"/>
          <w:sz w:val="28"/>
          <w:szCs w:val="28"/>
          <w:lang w:val="hr-HR"/>
        </w:rPr>
        <w:t>ato</w:t>
      </w:r>
      <w:r w:rsidR="0003206A" w:rsidRPr="00E232CA">
        <w:rPr>
          <w:rFonts w:ascii="Verdana" w:hAnsi="Verdana" w:cs="Times New Roman"/>
          <w:sz w:val="28"/>
          <w:szCs w:val="28"/>
          <w:lang w:val="hr-HR"/>
        </w:rPr>
        <w:t xml:space="preserve"> su</w:t>
      </w:r>
      <w:r w:rsidRPr="00E232CA">
        <w:rPr>
          <w:rFonts w:ascii="Verdana" w:hAnsi="Verdana" w:cs="Times New Roman"/>
          <w:sz w:val="28"/>
          <w:szCs w:val="28"/>
          <w:lang w:val="hr-HR"/>
        </w:rPr>
        <w:t xml:space="preserve"> primenjene drastične mere zastrašivanja, proterivanja i masovnog ubijanja Muslimana</w:t>
      </w:r>
      <w:r w:rsidR="00137304" w:rsidRPr="00E232CA">
        <w:rPr>
          <w:rFonts w:ascii="Verdana" w:hAnsi="Verdana" w:cs="Times New Roman"/>
          <w:sz w:val="28"/>
          <w:szCs w:val="28"/>
          <w:lang w:val="hr-HR"/>
        </w:rPr>
        <w:t>/Bošnjaka</w:t>
      </w:r>
      <w:r w:rsidRPr="00E232CA">
        <w:rPr>
          <w:rFonts w:ascii="Verdana" w:hAnsi="Verdana" w:cs="Times New Roman"/>
          <w:sz w:val="28"/>
          <w:szCs w:val="28"/>
          <w:lang w:val="hr-HR"/>
        </w:rPr>
        <w:t xml:space="preserve"> kako bi se zamišljene srpske etničke teritorije “oslobodile” i tako priključile Srbiji. </w:t>
      </w:r>
      <w:r w:rsidR="00304D90" w:rsidRPr="00E232CA">
        <w:rPr>
          <w:rFonts w:ascii="Verdana" w:hAnsi="Verdana" w:cs="Times New Roman"/>
          <w:sz w:val="28"/>
          <w:szCs w:val="28"/>
          <w:lang w:val="hr-HR"/>
        </w:rPr>
        <w:t>N</w:t>
      </w:r>
      <w:r w:rsidR="0049794D" w:rsidRPr="00E232CA">
        <w:rPr>
          <w:rFonts w:ascii="Verdana" w:hAnsi="Verdana" w:cs="Times New Roman"/>
          <w:sz w:val="28"/>
          <w:szCs w:val="28"/>
          <w:lang w:val="hr-HR"/>
        </w:rPr>
        <w:t>i nakon više od 30 go</w:t>
      </w:r>
      <w:r w:rsidR="00137304" w:rsidRPr="00E232CA">
        <w:rPr>
          <w:rFonts w:ascii="Verdana" w:hAnsi="Verdana" w:cs="Times New Roman"/>
          <w:sz w:val="28"/>
          <w:szCs w:val="28"/>
          <w:lang w:val="hr-HR"/>
        </w:rPr>
        <w:t>dina</w:t>
      </w:r>
      <w:r w:rsidR="0049794D" w:rsidRPr="00E232CA">
        <w:rPr>
          <w:rFonts w:ascii="Verdana" w:hAnsi="Verdana" w:cs="Times New Roman"/>
          <w:sz w:val="28"/>
          <w:szCs w:val="28"/>
          <w:lang w:val="hr-HR"/>
        </w:rPr>
        <w:t xml:space="preserve"> </w:t>
      </w:r>
      <w:r w:rsidR="00DE5223" w:rsidRPr="00E232CA">
        <w:rPr>
          <w:rFonts w:ascii="Verdana" w:hAnsi="Verdana" w:cs="Times New Roman"/>
          <w:sz w:val="28"/>
          <w:szCs w:val="28"/>
          <w:lang w:val="hr-HR"/>
        </w:rPr>
        <w:t xml:space="preserve">od tog projekta nije </w:t>
      </w:r>
      <w:r w:rsidR="00137304" w:rsidRPr="00E232CA">
        <w:rPr>
          <w:rFonts w:ascii="Verdana" w:hAnsi="Verdana" w:cs="Times New Roman"/>
          <w:sz w:val="28"/>
          <w:szCs w:val="28"/>
          <w:lang w:val="hr-HR"/>
        </w:rPr>
        <w:t xml:space="preserve">se </w:t>
      </w:r>
      <w:r w:rsidR="00DE5223" w:rsidRPr="00E232CA">
        <w:rPr>
          <w:rFonts w:ascii="Verdana" w:hAnsi="Verdana" w:cs="Times New Roman"/>
          <w:sz w:val="28"/>
          <w:szCs w:val="28"/>
          <w:lang w:val="hr-HR"/>
        </w:rPr>
        <w:t>odustalo.</w:t>
      </w:r>
      <w:r w:rsidR="0049794D" w:rsidRPr="00E232CA">
        <w:rPr>
          <w:rFonts w:ascii="Verdana" w:hAnsi="Verdana" w:cs="Times New Roman"/>
          <w:sz w:val="28"/>
          <w:szCs w:val="28"/>
          <w:lang w:val="hr-HR"/>
        </w:rPr>
        <w:t xml:space="preserve"> Rat je </w:t>
      </w:r>
      <w:r w:rsidR="00304D90" w:rsidRPr="00E232CA">
        <w:rPr>
          <w:rFonts w:ascii="Verdana" w:hAnsi="Verdana" w:cs="Times New Roman"/>
          <w:sz w:val="28"/>
          <w:szCs w:val="28"/>
          <w:lang w:val="hr-HR"/>
        </w:rPr>
        <w:t xml:space="preserve">zaokružio srpsku teritoriju u Bosni, </w:t>
      </w:r>
      <w:r w:rsidR="0049794D" w:rsidRPr="00E232CA">
        <w:rPr>
          <w:rFonts w:ascii="Verdana" w:hAnsi="Verdana" w:cs="Times New Roman"/>
          <w:sz w:val="28"/>
          <w:szCs w:val="28"/>
          <w:lang w:val="hr-HR"/>
        </w:rPr>
        <w:t xml:space="preserve">koja je kasnije potvrdjenja </w:t>
      </w:r>
      <w:r w:rsidR="0003206A" w:rsidRPr="00E232CA">
        <w:rPr>
          <w:rFonts w:ascii="Verdana" w:hAnsi="Verdana" w:cs="Times New Roman"/>
          <w:sz w:val="28"/>
          <w:szCs w:val="28"/>
          <w:lang w:val="hr-HR"/>
        </w:rPr>
        <w:t>i</w:t>
      </w:r>
      <w:r w:rsidR="0049794D" w:rsidRPr="00E232CA">
        <w:rPr>
          <w:rFonts w:ascii="Verdana" w:hAnsi="Verdana" w:cs="Times New Roman"/>
          <w:sz w:val="28"/>
          <w:szCs w:val="28"/>
          <w:lang w:val="hr-HR"/>
        </w:rPr>
        <w:t xml:space="preserve"> u Dejtonu 1995.</w:t>
      </w:r>
    </w:p>
    <w:p w14:paraId="5C6D8E71" w14:textId="25C3427C" w:rsidR="00304D90" w:rsidRPr="00E232CA" w:rsidRDefault="0049794D"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Već </w:t>
      </w:r>
      <w:r w:rsidR="00304D90" w:rsidRPr="00E232CA">
        <w:rPr>
          <w:rFonts w:ascii="Verdana" w:hAnsi="Verdana" w:cs="Times New Roman"/>
          <w:sz w:val="28"/>
          <w:szCs w:val="28"/>
          <w:lang w:val="hr-HR"/>
        </w:rPr>
        <w:t>je</w:t>
      </w:r>
      <w:r w:rsidRPr="00E232CA">
        <w:rPr>
          <w:rFonts w:ascii="Verdana" w:hAnsi="Verdana" w:cs="Times New Roman"/>
          <w:sz w:val="28"/>
          <w:szCs w:val="28"/>
          <w:lang w:val="hr-HR"/>
        </w:rPr>
        <w:t xml:space="preserve"> propaganda za pripreme rata </w:t>
      </w:r>
      <w:r w:rsidR="00304D90" w:rsidRPr="00E232CA">
        <w:rPr>
          <w:rFonts w:ascii="Verdana" w:hAnsi="Verdana" w:cs="Times New Roman"/>
          <w:sz w:val="28"/>
          <w:szCs w:val="28"/>
          <w:lang w:val="hr-HR"/>
        </w:rPr>
        <w:t xml:space="preserve">jasno nagovestila </w:t>
      </w:r>
      <w:r w:rsidRPr="00E232CA">
        <w:rPr>
          <w:rFonts w:ascii="Verdana" w:hAnsi="Verdana" w:cs="Times New Roman"/>
          <w:sz w:val="28"/>
          <w:szCs w:val="28"/>
          <w:lang w:val="hr-HR"/>
        </w:rPr>
        <w:t>ciljev</w:t>
      </w:r>
      <w:r w:rsidR="00304D90" w:rsidRPr="00E232CA">
        <w:rPr>
          <w:rFonts w:ascii="Verdana" w:hAnsi="Verdana" w:cs="Times New Roman"/>
          <w:sz w:val="28"/>
          <w:szCs w:val="28"/>
          <w:lang w:val="hr-HR"/>
        </w:rPr>
        <w:t>e</w:t>
      </w:r>
      <w:r w:rsidRPr="00E232CA">
        <w:rPr>
          <w:rFonts w:ascii="Verdana" w:hAnsi="Verdana" w:cs="Times New Roman"/>
          <w:sz w:val="28"/>
          <w:szCs w:val="28"/>
          <w:lang w:val="hr-HR"/>
        </w:rPr>
        <w:t xml:space="preserve"> što je obilato praćeno </w:t>
      </w:r>
      <w:r w:rsidR="0003206A" w:rsidRPr="00E232CA">
        <w:rPr>
          <w:rFonts w:ascii="Verdana" w:hAnsi="Verdana" w:cs="Times New Roman"/>
          <w:sz w:val="28"/>
          <w:szCs w:val="28"/>
          <w:lang w:val="hr-HR"/>
        </w:rPr>
        <w:t>i</w:t>
      </w:r>
      <w:r w:rsidRPr="00E232CA">
        <w:rPr>
          <w:rFonts w:ascii="Verdana" w:hAnsi="Verdana" w:cs="Times New Roman"/>
          <w:sz w:val="28"/>
          <w:szCs w:val="28"/>
          <w:lang w:val="hr-HR"/>
        </w:rPr>
        <w:t xml:space="preserve"> aktivnostima svih elita</w:t>
      </w:r>
      <w:r w:rsidR="00DE5223" w:rsidRPr="00E232CA">
        <w:rPr>
          <w:rFonts w:ascii="Verdana" w:hAnsi="Verdana" w:cs="Times New Roman"/>
          <w:sz w:val="28"/>
          <w:szCs w:val="28"/>
          <w:lang w:val="hr-HR"/>
        </w:rPr>
        <w:t>,</w:t>
      </w:r>
      <w:r w:rsidRPr="00E232CA">
        <w:rPr>
          <w:rFonts w:ascii="Verdana" w:hAnsi="Verdana" w:cs="Times New Roman"/>
          <w:sz w:val="28"/>
          <w:szCs w:val="28"/>
          <w:lang w:val="hr-HR"/>
        </w:rPr>
        <w:t xml:space="preserve"> posebno intelektualnih</w:t>
      </w:r>
      <w:r w:rsidR="0003206A" w:rsidRPr="00E232CA">
        <w:rPr>
          <w:rFonts w:ascii="Verdana" w:hAnsi="Verdana" w:cs="Times New Roman"/>
          <w:sz w:val="28"/>
          <w:szCs w:val="28"/>
          <w:lang w:val="hr-HR"/>
        </w:rPr>
        <w:t>,</w:t>
      </w:r>
      <w:r w:rsidRPr="00E232CA">
        <w:rPr>
          <w:rFonts w:ascii="Verdana" w:hAnsi="Verdana" w:cs="Times New Roman"/>
          <w:sz w:val="28"/>
          <w:szCs w:val="28"/>
          <w:lang w:val="hr-HR"/>
        </w:rPr>
        <w:t xml:space="preserve"> koje su u suštini </w:t>
      </w:r>
      <w:r w:rsidR="0003206A" w:rsidRPr="00E232CA">
        <w:rPr>
          <w:rFonts w:ascii="Verdana" w:hAnsi="Verdana" w:cs="Times New Roman"/>
          <w:sz w:val="28"/>
          <w:szCs w:val="28"/>
          <w:lang w:val="hr-HR"/>
        </w:rPr>
        <w:t>i</w:t>
      </w:r>
      <w:r w:rsidRPr="00E232CA">
        <w:rPr>
          <w:rFonts w:ascii="Verdana" w:hAnsi="Verdana" w:cs="Times New Roman"/>
          <w:sz w:val="28"/>
          <w:szCs w:val="28"/>
          <w:lang w:val="hr-HR"/>
        </w:rPr>
        <w:t xml:space="preserve"> bili kretaori obnovljenog srpskog projekta o ujedinjenju svih Srba</w:t>
      </w:r>
      <w:r w:rsidR="00304D90" w:rsidRPr="00E232CA">
        <w:rPr>
          <w:rFonts w:ascii="Verdana" w:hAnsi="Verdana" w:cs="Times New Roman"/>
          <w:sz w:val="28"/>
          <w:szCs w:val="28"/>
          <w:lang w:val="hr-HR"/>
        </w:rPr>
        <w:t xml:space="preserve"> </w:t>
      </w:r>
      <w:r w:rsidR="003D71E8" w:rsidRPr="00E232CA">
        <w:rPr>
          <w:rFonts w:ascii="Verdana" w:hAnsi="Verdana" w:cs="Times New Roman"/>
          <w:sz w:val="28"/>
          <w:szCs w:val="28"/>
          <w:lang w:val="hr-HR"/>
        </w:rPr>
        <w:t>i</w:t>
      </w:r>
      <w:r w:rsidR="00304D90" w:rsidRPr="00E232CA">
        <w:rPr>
          <w:rFonts w:ascii="Verdana" w:hAnsi="Verdana" w:cs="Times New Roman"/>
          <w:sz w:val="28"/>
          <w:szCs w:val="28"/>
          <w:lang w:val="hr-HR"/>
        </w:rPr>
        <w:t xml:space="preserve"> srpskih teritorija.</w:t>
      </w:r>
      <w:r w:rsidR="003D71E8" w:rsidRPr="00E232CA">
        <w:rPr>
          <w:rFonts w:ascii="Verdana" w:hAnsi="Verdana" w:cs="Times New Roman"/>
          <w:sz w:val="28"/>
          <w:szCs w:val="28"/>
          <w:lang w:val="hr-HR"/>
        </w:rPr>
        <w:t xml:space="preserve"> </w:t>
      </w:r>
      <w:r w:rsidR="00304D90" w:rsidRPr="00E232CA">
        <w:rPr>
          <w:rFonts w:ascii="Verdana" w:hAnsi="Verdana" w:cs="Times New Roman"/>
          <w:sz w:val="28"/>
          <w:szCs w:val="28"/>
          <w:lang w:val="hr-HR"/>
        </w:rPr>
        <w:t>Nakon Dejtona na delu je politika drugim sredstvima koja ima za cilj integraciju srpskih zemalja sa Srbijom. U tome se daleko odmaklo jer je me</w:t>
      </w:r>
      <w:r w:rsidR="003D71E8" w:rsidRPr="00E232CA">
        <w:rPr>
          <w:rFonts w:ascii="Verdana" w:hAnsi="Verdana" w:cs="Times New Roman"/>
          <w:sz w:val="28"/>
          <w:szCs w:val="28"/>
          <w:lang w:val="hr-HR"/>
        </w:rPr>
        <w:t>đ</w:t>
      </w:r>
      <w:r w:rsidR="00304D90" w:rsidRPr="00E232CA">
        <w:rPr>
          <w:rFonts w:ascii="Verdana" w:hAnsi="Verdana" w:cs="Times New Roman"/>
          <w:sz w:val="28"/>
          <w:szCs w:val="28"/>
          <w:lang w:val="hr-HR"/>
        </w:rPr>
        <w:t>unarodna zajednica tolerisala ponašanje srpskog rukovodstva u Republici Srpskoj</w:t>
      </w:r>
      <w:r w:rsidR="00137304" w:rsidRPr="00E232CA">
        <w:rPr>
          <w:rFonts w:ascii="Verdana" w:hAnsi="Verdana" w:cs="Times New Roman"/>
          <w:sz w:val="28"/>
          <w:szCs w:val="28"/>
          <w:lang w:val="hr-HR"/>
        </w:rPr>
        <w:t>.</w:t>
      </w:r>
    </w:p>
    <w:p w14:paraId="31A6FE23" w14:textId="0E7408DE" w:rsidR="00304D90" w:rsidRPr="00E232CA" w:rsidRDefault="00304D90"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Infiltriranje Rusije na Balkan nakon što se me</w:t>
      </w:r>
      <w:r w:rsidR="003D71E8" w:rsidRPr="00E232CA">
        <w:rPr>
          <w:rFonts w:ascii="Verdana" w:hAnsi="Verdana" w:cs="Times New Roman"/>
          <w:sz w:val="28"/>
          <w:szCs w:val="28"/>
          <w:lang w:val="hr-HR"/>
        </w:rPr>
        <w:t>đ</w:t>
      </w:r>
      <w:r w:rsidRPr="00E232CA">
        <w:rPr>
          <w:rFonts w:ascii="Verdana" w:hAnsi="Verdana" w:cs="Times New Roman"/>
          <w:sz w:val="28"/>
          <w:szCs w:val="28"/>
          <w:lang w:val="hr-HR"/>
        </w:rPr>
        <w:t>unarodna zapadna zajednica (S</w:t>
      </w:r>
      <w:r w:rsidR="003D71E8" w:rsidRPr="00E232CA">
        <w:rPr>
          <w:rFonts w:ascii="Verdana" w:hAnsi="Verdana" w:cs="Times New Roman"/>
          <w:sz w:val="28"/>
          <w:szCs w:val="28"/>
          <w:lang w:val="hr-HR"/>
        </w:rPr>
        <w:t xml:space="preserve">jedinjene Američke </w:t>
      </w:r>
      <w:r w:rsidRPr="00E232CA">
        <w:rPr>
          <w:rFonts w:ascii="Verdana" w:hAnsi="Verdana" w:cs="Times New Roman"/>
          <w:sz w:val="28"/>
          <w:szCs w:val="28"/>
          <w:lang w:val="hr-HR"/>
        </w:rPr>
        <w:t>D</w:t>
      </w:r>
      <w:r w:rsidR="003D71E8" w:rsidRPr="00E232CA">
        <w:rPr>
          <w:rFonts w:ascii="Verdana" w:hAnsi="Verdana" w:cs="Times New Roman"/>
          <w:sz w:val="28"/>
          <w:szCs w:val="28"/>
          <w:lang w:val="hr-HR"/>
        </w:rPr>
        <w:t>ržave</w:t>
      </w:r>
      <w:r w:rsidRPr="00E232CA">
        <w:rPr>
          <w:rFonts w:ascii="Verdana" w:hAnsi="Verdana" w:cs="Times New Roman"/>
          <w:sz w:val="28"/>
          <w:szCs w:val="28"/>
          <w:lang w:val="hr-HR"/>
        </w:rPr>
        <w:t xml:space="preserve"> </w:t>
      </w:r>
      <w:r w:rsidR="003D71E8" w:rsidRPr="00E232CA">
        <w:rPr>
          <w:rFonts w:ascii="Verdana" w:hAnsi="Verdana" w:cs="Times New Roman"/>
          <w:sz w:val="28"/>
          <w:szCs w:val="28"/>
          <w:lang w:val="hr-HR"/>
        </w:rPr>
        <w:t>i</w:t>
      </w:r>
      <w:r w:rsidRPr="00E232CA">
        <w:rPr>
          <w:rFonts w:ascii="Verdana" w:hAnsi="Verdana" w:cs="Times New Roman"/>
          <w:sz w:val="28"/>
          <w:szCs w:val="28"/>
          <w:lang w:val="hr-HR"/>
        </w:rPr>
        <w:t xml:space="preserve"> E</w:t>
      </w:r>
      <w:r w:rsidR="003D71E8" w:rsidRPr="00E232CA">
        <w:rPr>
          <w:rFonts w:ascii="Verdana" w:hAnsi="Verdana" w:cs="Times New Roman"/>
          <w:sz w:val="28"/>
          <w:szCs w:val="28"/>
          <w:lang w:val="hr-HR"/>
        </w:rPr>
        <w:t>vropska unija</w:t>
      </w:r>
      <w:r w:rsidRPr="00E232CA">
        <w:rPr>
          <w:rFonts w:ascii="Verdana" w:hAnsi="Verdana" w:cs="Times New Roman"/>
          <w:sz w:val="28"/>
          <w:szCs w:val="28"/>
          <w:lang w:val="hr-HR"/>
        </w:rPr>
        <w:t xml:space="preserve">) u značajnoj meri dezangažovala na Balkanu uveliko je ohrabrila </w:t>
      </w:r>
      <w:r w:rsidRPr="00E232CA">
        <w:rPr>
          <w:rFonts w:ascii="Verdana" w:hAnsi="Verdana" w:cs="Times New Roman"/>
          <w:sz w:val="28"/>
          <w:szCs w:val="28"/>
          <w:lang w:val="hr-HR"/>
        </w:rPr>
        <w:lastRenderedPageBreak/>
        <w:t>srpske nacionaliste da</w:t>
      </w:r>
      <w:r w:rsidR="00DE5223" w:rsidRPr="00E232CA">
        <w:rPr>
          <w:rFonts w:ascii="Verdana" w:hAnsi="Verdana" w:cs="Times New Roman"/>
          <w:sz w:val="28"/>
          <w:szCs w:val="28"/>
          <w:lang w:val="hr-HR"/>
        </w:rPr>
        <w:t xml:space="preserve"> intenzivira</w:t>
      </w:r>
      <w:r w:rsidR="0082040C" w:rsidRPr="00E232CA">
        <w:rPr>
          <w:rFonts w:ascii="Verdana" w:hAnsi="Verdana" w:cs="Times New Roman"/>
          <w:sz w:val="28"/>
          <w:szCs w:val="28"/>
          <w:lang w:val="hr-HR"/>
        </w:rPr>
        <w:t>ju</w:t>
      </w:r>
      <w:r w:rsidR="00DE5223" w:rsidRPr="00E232CA">
        <w:rPr>
          <w:rFonts w:ascii="Verdana" w:hAnsi="Verdana" w:cs="Times New Roman"/>
          <w:sz w:val="28"/>
          <w:szCs w:val="28"/>
          <w:lang w:val="hr-HR"/>
        </w:rPr>
        <w:t xml:space="preserve"> aktivnosti na </w:t>
      </w:r>
      <w:r w:rsidR="0082040C" w:rsidRPr="00E232CA">
        <w:rPr>
          <w:rFonts w:ascii="Verdana" w:hAnsi="Verdana" w:cs="Times New Roman"/>
          <w:sz w:val="28"/>
          <w:szCs w:val="28"/>
          <w:lang w:val="hr-HR"/>
        </w:rPr>
        <w:t>u</w:t>
      </w:r>
      <w:r w:rsidR="00DE5223" w:rsidRPr="00E232CA">
        <w:rPr>
          <w:rFonts w:ascii="Verdana" w:hAnsi="Verdana" w:cs="Times New Roman"/>
          <w:sz w:val="28"/>
          <w:szCs w:val="28"/>
          <w:lang w:val="hr-HR"/>
        </w:rPr>
        <w:t>jedinjenju Srba k</w:t>
      </w:r>
      <w:r w:rsidR="0082040C" w:rsidRPr="00E232CA">
        <w:rPr>
          <w:rFonts w:ascii="Verdana" w:hAnsi="Verdana" w:cs="Times New Roman"/>
          <w:sz w:val="28"/>
          <w:szCs w:val="28"/>
          <w:lang w:val="hr-HR"/>
        </w:rPr>
        <w:t>o</w:t>
      </w:r>
      <w:r w:rsidR="00DE5223" w:rsidRPr="00E232CA">
        <w:rPr>
          <w:rFonts w:ascii="Verdana" w:hAnsi="Verdana" w:cs="Times New Roman"/>
          <w:sz w:val="28"/>
          <w:szCs w:val="28"/>
          <w:lang w:val="hr-HR"/>
        </w:rPr>
        <w:t>je je u me</w:t>
      </w:r>
      <w:r w:rsidR="003D71E8" w:rsidRPr="00E232CA">
        <w:rPr>
          <w:rFonts w:ascii="Verdana" w:hAnsi="Verdana" w:cs="Times New Roman"/>
          <w:sz w:val="28"/>
          <w:szCs w:val="28"/>
          <w:lang w:val="hr-HR"/>
        </w:rPr>
        <w:t>đ</w:t>
      </w:r>
      <w:r w:rsidR="00DE5223" w:rsidRPr="00E232CA">
        <w:rPr>
          <w:rFonts w:ascii="Verdana" w:hAnsi="Verdana" w:cs="Times New Roman"/>
          <w:sz w:val="28"/>
          <w:szCs w:val="28"/>
          <w:lang w:val="hr-HR"/>
        </w:rPr>
        <w:t xml:space="preserve">uvremenu dobilo </w:t>
      </w:r>
      <w:r w:rsidR="003D71E8" w:rsidRPr="00E232CA">
        <w:rPr>
          <w:rFonts w:ascii="Verdana" w:hAnsi="Verdana" w:cs="Times New Roman"/>
          <w:sz w:val="28"/>
          <w:szCs w:val="28"/>
          <w:lang w:val="hr-HR"/>
        </w:rPr>
        <w:t>i</w:t>
      </w:r>
      <w:r w:rsidR="00DE5223" w:rsidRPr="00E232CA">
        <w:rPr>
          <w:rFonts w:ascii="Verdana" w:hAnsi="Verdana" w:cs="Times New Roman"/>
          <w:sz w:val="28"/>
          <w:szCs w:val="28"/>
          <w:lang w:val="hr-HR"/>
        </w:rPr>
        <w:t xml:space="preserve"> novo ime “srpski svet” po uzoru na “ruski svet”. Ruska agresija na Ukrajinu pokazala je sličnosti u metodologiji</w:t>
      </w:r>
      <w:r w:rsidR="00004BE3" w:rsidRPr="00E232CA">
        <w:rPr>
          <w:rFonts w:ascii="Verdana" w:hAnsi="Verdana" w:cs="Times New Roman"/>
          <w:sz w:val="28"/>
          <w:szCs w:val="28"/>
          <w:lang w:val="hr-HR"/>
        </w:rPr>
        <w:t xml:space="preserve"> i</w:t>
      </w:r>
      <w:r w:rsidR="00DE5223" w:rsidRPr="00E232CA">
        <w:rPr>
          <w:rFonts w:ascii="Verdana" w:hAnsi="Verdana" w:cs="Times New Roman"/>
          <w:sz w:val="28"/>
          <w:szCs w:val="28"/>
          <w:lang w:val="hr-HR"/>
        </w:rPr>
        <w:t xml:space="preserve"> argumentaciji kojom se služ</w:t>
      </w:r>
      <w:r w:rsidR="0082040C" w:rsidRPr="00E232CA">
        <w:rPr>
          <w:rFonts w:ascii="Verdana" w:hAnsi="Verdana" w:cs="Times New Roman"/>
          <w:sz w:val="28"/>
          <w:szCs w:val="28"/>
          <w:lang w:val="hr-HR"/>
        </w:rPr>
        <w:t>e</w:t>
      </w:r>
      <w:r w:rsidR="00DE5223" w:rsidRPr="00E232CA">
        <w:rPr>
          <w:rFonts w:ascii="Verdana" w:hAnsi="Verdana" w:cs="Times New Roman"/>
          <w:sz w:val="28"/>
          <w:szCs w:val="28"/>
          <w:lang w:val="hr-HR"/>
        </w:rPr>
        <w:t xml:space="preserve"> </w:t>
      </w:r>
      <w:r w:rsidR="003D71E8" w:rsidRPr="00E232CA">
        <w:rPr>
          <w:rFonts w:ascii="Verdana" w:hAnsi="Verdana" w:cs="Times New Roman"/>
          <w:sz w:val="28"/>
          <w:szCs w:val="28"/>
          <w:lang w:val="hr-HR"/>
        </w:rPr>
        <w:t>i</w:t>
      </w:r>
      <w:r w:rsidR="00DE5223" w:rsidRPr="00E232CA">
        <w:rPr>
          <w:rFonts w:ascii="Verdana" w:hAnsi="Verdana" w:cs="Times New Roman"/>
          <w:sz w:val="28"/>
          <w:szCs w:val="28"/>
          <w:lang w:val="hr-HR"/>
        </w:rPr>
        <w:t xml:space="preserve"> Moskva </w:t>
      </w:r>
      <w:r w:rsidR="003D71E8" w:rsidRPr="00E232CA">
        <w:rPr>
          <w:rFonts w:ascii="Verdana" w:hAnsi="Verdana" w:cs="Times New Roman"/>
          <w:sz w:val="28"/>
          <w:szCs w:val="28"/>
          <w:lang w:val="hr-HR"/>
        </w:rPr>
        <w:t>i</w:t>
      </w:r>
      <w:r w:rsidR="00DE5223" w:rsidRPr="00E232CA">
        <w:rPr>
          <w:rFonts w:ascii="Verdana" w:hAnsi="Verdana" w:cs="Times New Roman"/>
          <w:sz w:val="28"/>
          <w:szCs w:val="28"/>
          <w:lang w:val="hr-HR"/>
        </w:rPr>
        <w:t xml:space="preserve"> Beograd.</w:t>
      </w:r>
    </w:p>
    <w:p w14:paraId="1484D38A" w14:textId="77777777" w:rsidR="003D71E8" w:rsidRPr="00E232CA" w:rsidRDefault="003D71E8" w:rsidP="0003206A">
      <w:pPr>
        <w:spacing w:after="120" w:line="360" w:lineRule="auto"/>
        <w:ind w:firstLine="720"/>
        <w:jc w:val="both"/>
        <w:rPr>
          <w:rFonts w:ascii="Verdana" w:hAnsi="Verdana" w:cs="Times New Roman"/>
          <w:sz w:val="28"/>
          <w:szCs w:val="28"/>
          <w:lang w:val="hr-HR"/>
        </w:rPr>
      </w:pPr>
    </w:p>
    <w:p w14:paraId="2B5D862D" w14:textId="5577F73A" w:rsidR="00DE5223" w:rsidRPr="00E232CA" w:rsidRDefault="003D7E6C"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Realizacija projekta p</w:t>
      </w:r>
      <w:r w:rsidR="00DE5223" w:rsidRPr="00E232CA">
        <w:rPr>
          <w:rFonts w:ascii="Verdana" w:hAnsi="Verdana" w:cs="Times New Roman"/>
          <w:sz w:val="28"/>
          <w:szCs w:val="28"/>
          <w:lang w:val="hr-HR"/>
        </w:rPr>
        <w:t>os</w:t>
      </w:r>
      <w:r w:rsidRPr="00E232CA">
        <w:rPr>
          <w:rFonts w:ascii="Verdana" w:hAnsi="Verdana" w:cs="Times New Roman"/>
          <w:sz w:val="28"/>
          <w:szCs w:val="28"/>
          <w:lang w:val="hr-HR"/>
        </w:rPr>
        <w:t>le Dejtona</w:t>
      </w:r>
      <w:r w:rsidR="00DE5223" w:rsidRPr="00E232CA">
        <w:rPr>
          <w:rFonts w:ascii="Verdana" w:hAnsi="Verdana" w:cs="Times New Roman"/>
          <w:sz w:val="28"/>
          <w:szCs w:val="28"/>
          <w:lang w:val="hr-HR"/>
        </w:rPr>
        <w:t xml:space="preserve"> </w:t>
      </w:r>
    </w:p>
    <w:p w14:paraId="30FF39FD" w14:textId="77777777" w:rsidR="0067215E" w:rsidRPr="00E232CA" w:rsidRDefault="000358E0" w:rsidP="003D71E8">
      <w:pPr>
        <w:spacing w:after="120" w:line="360" w:lineRule="auto"/>
        <w:jc w:val="both"/>
        <w:rPr>
          <w:rFonts w:ascii="Verdana" w:hAnsi="Verdana" w:cs="Times New Roman"/>
          <w:sz w:val="28"/>
          <w:szCs w:val="28"/>
          <w:lang w:val="hr-HR"/>
        </w:rPr>
      </w:pPr>
      <w:r w:rsidRPr="00E232CA">
        <w:rPr>
          <w:rFonts w:ascii="Verdana" w:hAnsi="Verdana" w:cs="Times New Roman"/>
          <w:sz w:val="28"/>
          <w:szCs w:val="28"/>
          <w:lang w:val="hr-HR"/>
        </w:rPr>
        <w:t>Pred sam početak rata u B</w:t>
      </w:r>
      <w:r w:rsidR="003D71E8" w:rsidRPr="00E232CA">
        <w:rPr>
          <w:rFonts w:ascii="Verdana" w:hAnsi="Verdana" w:cs="Times New Roman"/>
          <w:sz w:val="28"/>
          <w:szCs w:val="28"/>
          <w:lang w:val="hr-HR"/>
        </w:rPr>
        <w:t xml:space="preserve">osni </w:t>
      </w:r>
      <w:r w:rsidRPr="00E232CA">
        <w:rPr>
          <w:rFonts w:ascii="Verdana" w:hAnsi="Verdana" w:cs="Times New Roman"/>
          <w:sz w:val="28"/>
          <w:szCs w:val="28"/>
          <w:lang w:val="hr-HR"/>
        </w:rPr>
        <w:t>i</w:t>
      </w:r>
      <w:r w:rsidR="003D71E8" w:rsidRPr="00E232CA">
        <w:rPr>
          <w:rFonts w:ascii="Verdana" w:hAnsi="Verdana" w:cs="Times New Roman"/>
          <w:sz w:val="28"/>
          <w:szCs w:val="28"/>
          <w:lang w:val="hr-HR"/>
        </w:rPr>
        <w:t xml:space="preserve"> </w:t>
      </w:r>
      <w:r w:rsidRPr="00E232CA">
        <w:rPr>
          <w:rFonts w:ascii="Verdana" w:hAnsi="Verdana" w:cs="Times New Roman"/>
          <w:sz w:val="28"/>
          <w:szCs w:val="28"/>
          <w:lang w:val="hr-HR"/>
        </w:rPr>
        <w:t>H</w:t>
      </w:r>
      <w:r w:rsidR="003D71E8" w:rsidRPr="00E232CA">
        <w:rPr>
          <w:rFonts w:ascii="Verdana" w:hAnsi="Verdana" w:cs="Times New Roman"/>
          <w:sz w:val="28"/>
          <w:szCs w:val="28"/>
          <w:lang w:val="hr-HR"/>
        </w:rPr>
        <w:t>ercegovini</w:t>
      </w:r>
      <w:r w:rsidRPr="00E232CA">
        <w:rPr>
          <w:rFonts w:ascii="Verdana" w:hAnsi="Verdana" w:cs="Times New Roman"/>
          <w:sz w:val="28"/>
          <w:szCs w:val="28"/>
          <w:lang w:val="hr-HR"/>
        </w:rPr>
        <w:t xml:space="preserve">, srpski intelektualci </w:t>
      </w:r>
      <w:r w:rsidR="00DE5223" w:rsidRPr="00E232CA">
        <w:rPr>
          <w:rFonts w:ascii="Verdana" w:hAnsi="Verdana" w:cs="Times New Roman"/>
          <w:sz w:val="28"/>
          <w:szCs w:val="28"/>
          <w:lang w:val="hr-HR"/>
        </w:rPr>
        <w:t xml:space="preserve">su </w:t>
      </w:r>
      <w:r w:rsidRPr="00E232CA">
        <w:rPr>
          <w:rFonts w:ascii="Verdana" w:hAnsi="Verdana" w:cs="Times New Roman"/>
          <w:sz w:val="28"/>
          <w:szCs w:val="28"/>
          <w:lang w:val="hr-HR"/>
        </w:rPr>
        <w:t>na Kogresu intelektualaca u Sarajevu 30</w:t>
      </w:r>
      <w:r w:rsidR="003D71E8" w:rsidRPr="00E232CA">
        <w:rPr>
          <w:rFonts w:ascii="Verdana" w:hAnsi="Verdana" w:cs="Times New Roman"/>
          <w:sz w:val="28"/>
          <w:szCs w:val="28"/>
          <w:lang w:val="hr-HR"/>
        </w:rPr>
        <w:t>.</w:t>
      </w:r>
      <w:r w:rsidRPr="00E232CA">
        <w:rPr>
          <w:rFonts w:ascii="Verdana" w:hAnsi="Verdana" w:cs="Times New Roman"/>
          <w:sz w:val="28"/>
          <w:szCs w:val="28"/>
          <w:lang w:val="hr-HR"/>
        </w:rPr>
        <w:t xml:space="preserve"> marat 1992. don</w:t>
      </w:r>
      <w:r w:rsidR="00DE5223" w:rsidRPr="00E232CA">
        <w:rPr>
          <w:rFonts w:ascii="Verdana" w:hAnsi="Verdana" w:cs="Times New Roman"/>
          <w:sz w:val="28"/>
          <w:szCs w:val="28"/>
          <w:lang w:val="hr-HR"/>
        </w:rPr>
        <w:t>eli</w:t>
      </w:r>
      <w:r w:rsidRPr="00E232CA">
        <w:rPr>
          <w:rFonts w:ascii="Verdana" w:hAnsi="Verdana" w:cs="Times New Roman"/>
          <w:sz w:val="28"/>
          <w:szCs w:val="28"/>
          <w:lang w:val="hr-HR"/>
        </w:rPr>
        <w:t xml:space="preserve"> Deklaraciju u kojoj se zalažu za </w:t>
      </w:r>
      <w:r w:rsidR="003D71E8" w:rsidRPr="00E232CA">
        <w:rPr>
          <w:rFonts w:ascii="Verdana" w:hAnsi="Verdana" w:cs="Times New Roman"/>
          <w:sz w:val="28"/>
          <w:szCs w:val="28"/>
          <w:lang w:val="hr-HR"/>
        </w:rPr>
        <w:t>“</w:t>
      </w:r>
      <w:r w:rsidRPr="00E232CA">
        <w:rPr>
          <w:rFonts w:ascii="Verdana" w:hAnsi="Verdana" w:cs="Times New Roman"/>
          <w:sz w:val="28"/>
          <w:szCs w:val="28"/>
          <w:lang w:val="hr-HR"/>
        </w:rPr>
        <w:t>što pravednijim razdijeljenjem i razgraničenjem da bi se uklonili razlozi mržnje i ubijanja”, za “jedinstvo Srba” koje iziskuje “da sve srpske vlasti, tamo gdje ih ima, i sve srpske države, tamo gdje su već uspostavljene, Srpska crkva i srpski intelektualci formulišu i zabilježe minimum nacionalnih interesa Srba koji su u ovom istorijskom trenutku izvan svakog spora i od kojih nigdje i nikad više ne smije biti odstupanja”</w:t>
      </w:r>
      <w:r w:rsidR="00B93432" w:rsidRPr="00E232CA">
        <w:rPr>
          <w:rStyle w:val="FootnoteReference"/>
          <w:rFonts w:ascii="Verdana" w:hAnsi="Verdana" w:cs="Times New Roman"/>
          <w:sz w:val="28"/>
          <w:szCs w:val="28"/>
          <w:lang w:val="hr-HR"/>
        </w:rPr>
        <w:footnoteReference w:id="1"/>
      </w:r>
      <w:r w:rsidRPr="00E232CA">
        <w:rPr>
          <w:rFonts w:ascii="Verdana" w:hAnsi="Verdana" w:cs="Times New Roman"/>
          <w:sz w:val="28"/>
          <w:szCs w:val="28"/>
          <w:lang w:val="hr-HR"/>
        </w:rPr>
        <w:t xml:space="preserve">. </w:t>
      </w:r>
    </w:p>
    <w:p w14:paraId="0F5910DC" w14:textId="57B0B43C" w:rsidR="000358E0" w:rsidRPr="00E232CA" w:rsidRDefault="000358E0" w:rsidP="0067215E">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Kasnije tokom rata na </w:t>
      </w:r>
      <w:r w:rsidR="0049794D" w:rsidRPr="00E232CA">
        <w:rPr>
          <w:rFonts w:ascii="Verdana" w:hAnsi="Verdana" w:cs="Times New Roman"/>
          <w:sz w:val="28"/>
          <w:szCs w:val="28"/>
          <w:lang w:val="hr-HR"/>
        </w:rPr>
        <w:t>D</w:t>
      </w:r>
      <w:r w:rsidRPr="00E232CA">
        <w:rPr>
          <w:rFonts w:ascii="Verdana" w:hAnsi="Verdana" w:cs="Times New Roman"/>
          <w:sz w:val="28"/>
          <w:szCs w:val="28"/>
          <w:lang w:val="hr-HR"/>
        </w:rPr>
        <w:t xml:space="preserve">rugom kongresu srpskih intelektualca u Beogradu (1994), srpski intelektualci su jednoglasno podržali stvaranje srpske etničke države, odnosno ujedinjenje svih Srba. Milorad Ekmečić, akademik, tada kaže da je nakon rušenja Jugoslavije “bez naše krivice” ona sada podređena prioritetu </w:t>
      </w:r>
      <w:r w:rsidRPr="00E232CA">
        <w:rPr>
          <w:rFonts w:ascii="Verdana" w:hAnsi="Verdana" w:cs="Times New Roman"/>
          <w:sz w:val="28"/>
          <w:szCs w:val="28"/>
          <w:lang w:val="hr-HR"/>
        </w:rPr>
        <w:lastRenderedPageBreak/>
        <w:t>ujedinjenja srpskog naroda u svojoj nacionalnoj državi, barem dok svi svoje rane ne poližemo.</w:t>
      </w:r>
      <w:r w:rsidR="00DE5223" w:rsidRPr="00E232CA">
        <w:rPr>
          <w:rFonts w:ascii="Verdana" w:hAnsi="Verdana" w:cs="Times New Roman"/>
          <w:sz w:val="28"/>
          <w:szCs w:val="28"/>
          <w:lang w:val="hr-HR"/>
        </w:rPr>
        <w:t>”</w:t>
      </w:r>
      <w:r w:rsidR="007332AA" w:rsidRPr="00E232CA">
        <w:rPr>
          <w:rStyle w:val="FootnoteReference"/>
          <w:rFonts w:ascii="Verdana" w:hAnsi="Verdana" w:cs="Times New Roman"/>
          <w:sz w:val="28"/>
          <w:szCs w:val="28"/>
          <w:lang w:val="hr-HR"/>
        </w:rPr>
        <w:footnoteReference w:id="2"/>
      </w:r>
    </w:p>
    <w:p w14:paraId="41961FB6" w14:textId="77777777" w:rsidR="009C480F" w:rsidRPr="00E232CA" w:rsidRDefault="00137304"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Srpske elite mogu biti zadovoljne onim što su postigle </w:t>
      </w:r>
      <w:r w:rsidR="0067215E" w:rsidRPr="00E232CA">
        <w:rPr>
          <w:rFonts w:ascii="Verdana" w:hAnsi="Verdana" w:cs="Times New Roman"/>
          <w:sz w:val="28"/>
          <w:szCs w:val="28"/>
          <w:lang w:val="hr-HR"/>
        </w:rPr>
        <w:t>ratom</w:t>
      </w:r>
      <w:r w:rsidRPr="00E232CA">
        <w:rPr>
          <w:rFonts w:ascii="Verdana" w:hAnsi="Verdana" w:cs="Times New Roman"/>
          <w:sz w:val="28"/>
          <w:szCs w:val="28"/>
          <w:lang w:val="hr-HR"/>
        </w:rPr>
        <w:t xml:space="preserve"> u Bosni </w:t>
      </w:r>
      <w:r w:rsidR="0067215E" w:rsidRPr="00E232CA">
        <w:rPr>
          <w:rFonts w:ascii="Verdana" w:hAnsi="Verdana" w:cs="Times New Roman"/>
          <w:sz w:val="28"/>
          <w:szCs w:val="28"/>
          <w:lang w:val="hr-HR"/>
        </w:rPr>
        <w:t>i</w:t>
      </w:r>
      <w:r w:rsidRPr="00E232CA">
        <w:rPr>
          <w:rFonts w:ascii="Verdana" w:hAnsi="Verdana" w:cs="Times New Roman"/>
          <w:sz w:val="28"/>
          <w:szCs w:val="28"/>
          <w:lang w:val="hr-HR"/>
        </w:rPr>
        <w:t xml:space="preserve"> Hercegovini</w:t>
      </w:r>
      <w:r w:rsidR="006A4C13" w:rsidRPr="00E232CA">
        <w:rPr>
          <w:rFonts w:ascii="Verdana" w:hAnsi="Verdana" w:cs="Times New Roman"/>
          <w:sz w:val="28"/>
          <w:szCs w:val="28"/>
          <w:lang w:val="hr-HR"/>
        </w:rPr>
        <w:t xml:space="preserve">. </w:t>
      </w:r>
      <w:r w:rsidR="0067215E" w:rsidRPr="00E232CA">
        <w:rPr>
          <w:rFonts w:ascii="Verdana" w:hAnsi="Verdana" w:cs="Times New Roman"/>
          <w:sz w:val="28"/>
          <w:szCs w:val="28"/>
          <w:lang w:val="hr-HR"/>
        </w:rPr>
        <w:t>Iako</w:t>
      </w:r>
      <w:r w:rsidR="006A4C13" w:rsidRPr="00E232CA">
        <w:rPr>
          <w:rFonts w:ascii="Verdana" w:hAnsi="Verdana" w:cs="Times New Roman"/>
          <w:sz w:val="28"/>
          <w:szCs w:val="28"/>
          <w:lang w:val="hr-HR"/>
        </w:rPr>
        <w:t xml:space="preserve"> b</w:t>
      </w:r>
      <w:r w:rsidR="000E5AE6" w:rsidRPr="00E232CA">
        <w:rPr>
          <w:rFonts w:ascii="Verdana" w:hAnsi="Verdana" w:cs="Times New Roman"/>
          <w:sz w:val="28"/>
          <w:szCs w:val="28"/>
          <w:lang w:val="hr-HR"/>
        </w:rPr>
        <w:t>osanski Srbi nisu bili zadovoljni Dejtonskim sporazumom, nisu imali mogućnosti da ga ospore. Smatrali su da su delovi srpskog etničkog prostora nepravedno izgubljeni</w:t>
      </w:r>
      <w:r w:rsidR="0067215E" w:rsidRPr="00E232CA">
        <w:rPr>
          <w:rFonts w:ascii="Verdana" w:hAnsi="Verdana" w:cs="Times New Roman"/>
          <w:sz w:val="28"/>
          <w:szCs w:val="28"/>
          <w:lang w:val="hr-HR"/>
        </w:rPr>
        <w:t>.</w:t>
      </w:r>
      <w:r w:rsidR="000E5AE6" w:rsidRPr="00E232CA">
        <w:rPr>
          <w:rFonts w:ascii="Verdana" w:hAnsi="Verdana" w:cs="Times New Roman"/>
          <w:sz w:val="28"/>
          <w:szCs w:val="28"/>
          <w:lang w:val="hr-HR"/>
        </w:rPr>
        <w:t xml:space="preserve"> (</w:t>
      </w:r>
      <w:r w:rsidR="0067215E" w:rsidRPr="00E232CA">
        <w:rPr>
          <w:rFonts w:ascii="Verdana" w:hAnsi="Verdana" w:cs="Times New Roman"/>
          <w:sz w:val="28"/>
          <w:szCs w:val="28"/>
          <w:lang w:val="hr-HR"/>
        </w:rPr>
        <w:t>U</w:t>
      </w:r>
      <w:r w:rsidR="003D7E6C" w:rsidRPr="00E232CA">
        <w:rPr>
          <w:rFonts w:ascii="Verdana" w:hAnsi="Verdana" w:cs="Times New Roman"/>
          <w:sz w:val="28"/>
          <w:szCs w:val="28"/>
          <w:lang w:val="hr-HR"/>
        </w:rPr>
        <w:t xml:space="preserve"> Dejtonu je</w:t>
      </w:r>
      <w:r w:rsidR="000E5AE6" w:rsidRPr="00E232CA">
        <w:rPr>
          <w:rFonts w:ascii="Verdana" w:hAnsi="Verdana" w:cs="Times New Roman"/>
          <w:sz w:val="28"/>
          <w:szCs w:val="28"/>
          <w:lang w:val="hr-HR"/>
        </w:rPr>
        <w:t xml:space="preserve"> 20 od</w:t>
      </w:r>
      <w:r w:rsidR="003D7E6C" w:rsidRPr="00E232CA">
        <w:rPr>
          <w:rFonts w:ascii="Verdana" w:hAnsi="Verdana" w:cs="Times New Roman"/>
          <w:sz w:val="28"/>
          <w:szCs w:val="28"/>
          <w:lang w:val="hr-HR"/>
        </w:rPr>
        <w:t>s</w:t>
      </w:r>
      <w:r w:rsidR="000E5AE6" w:rsidRPr="00E232CA">
        <w:rPr>
          <w:rFonts w:ascii="Verdana" w:hAnsi="Verdana" w:cs="Times New Roman"/>
          <w:sz w:val="28"/>
          <w:szCs w:val="28"/>
          <w:lang w:val="hr-HR"/>
        </w:rPr>
        <w:t>to</w:t>
      </w:r>
      <w:r w:rsidR="003D7E6C" w:rsidRPr="00E232CA">
        <w:rPr>
          <w:rFonts w:ascii="Verdana" w:hAnsi="Verdana" w:cs="Times New Roman"/>
          <w:sz w:val="28"/>
          <w:szCs w:val="28"/>
          <w:lang w:val="hr-HR"/>
        </w:rPr>
        <w:t xml:space="preserve"> okupiran</w:t>
      </w:r>
      <w:r w:rsidR="0067215E" w:rsidRPr="00E232CA">
        <w:rPr>
          <w:rFonts w:ascii="Verdana" w:hAnsi="Verdana" w:cs="Times New Roman"/>
          <w:sz w:val="28"/>
          <w:szCs w:val="28"/>
          <w:lang w:val="hr-HR"/>
        </w:rPr>
        <w:t>e</w:t>
      </w:r>
      <w:r w:rsidR="003D7E6C" w:rsidRPr="00E232CA">
        <w:rPr>
          <w:rFonts w:ascii="Verdana" w:hAnsi="Verdana" w:cs="Times New Roman"/>
          <w:sz w:val="28"/>
          <w:szCs w:val="28"/>
          <w:lang w:val="hr-HR"/>
        </w:rPr>
        <w:t xml:space="preserve"> teritorij</w:t>
      </w:r>
      <w:r w:rsidR="0067215E" w:rsidRPr="00E232CA">
        <w:rPr>
          <w:rFonts w:ascii="Verdana" w:hAnsi="Verdana" w:cs="Times New Roman"/>
          <w:sz w:val="28"/>
          <w:szCs w:val="28"/>
          <w:lang w:val="hr-HR"/>
        </w:rPr>
        <w:t>e</w:t>
      </w:r>
      <w:r w:rsidR="003D7E6C" w:rsidRPr="00E232CA">
        <w:rPr>
          <w:rFonts w:ascii="Verdana" w:hAnsi="Verdana" w:cs="Times New Roman"/>
          <w:sz w:val="28"/>
          <w:szCs w:val="28"/>
          <w:lang w:val="hr-HR"/>
        </w:rPr>
        <w:t xml:space="preserve"> dodeljeno </w:t>
      </w:r>
      <w:r w:rsidR="0067215E" w:rsidRPr="00E232CA">
        <w:rPr>
          <w:rFonts w:ascii="Verdana" w:hAnsi="Verdana" w:cs="Times New Roman"/>
          <w:sz w:val="28"/>
          <w:szCs w:val="28"/>
          <w:lang w:val="hr-HR"/>
        </w:rPr>
        <w:t>F</w:t>
      </w:r>
      <w:r w:rsidR="003D7E6C" w:rsidRPr="00E232CA">
        <w:rPr>
          <w:rFonts w:ascii="Verdana" w:hAnsi="Verdana" w:cs="Times New Roman"/>
          <w:sz w:val="28"/>
          <w:szCs w:val="28"/>
          <w:lang w:val="hr-HR"/>
        </w:rPr>
        <w:t>ederaciji B</w:t>
      </w:r>
      <w:r w:rsidR="0067215E" w:rsidRPr="00E232CA">
        <w:rPr>
          <w:rFonts w:ascii="Verdana" w:hAnsi="Verdana" w:cs="Times New Roman"/>
          <w:sz w:val="28"/>
          <w:szCs w:val="28"/>
          <w:lang w:val="hr-HR"/>
        </w:rPr>
        <w:t xml:space="preserve">osne </w:t>
      </w:r>
      <w:r w:rsidR="003D7E6C" w:rsidRPr="00E232CA">
        <w:rPr>
          <w:rFonts w:ascii="Verdana" w:hAnsi="Verdana" w:cs="Times New Roman"/>
          <w:sz w:val="28"/>
          <w:szCs w:val="28"/>
          <w:lang w:val="hr-HR"/>
        </w:rPr>
        <w:t>i</w:t>
      </w:r>
      <w:r w:rsidR="0067215E" w:rsidRPr="00E232CA">
        <w:rPr>
          <w:rFonts w:ascii="Verdana" w:hAnsi="Verdana" w:cs="Times New Roman"/>
          <w:sz w:val="28"/>
          <w:szCs w:val="28"/>
          <w:lang w:val="hr-HR"/>
        </w:rPr>
        <w:t xml:space="preserve"> </w:t>
      </w:r>
      <w:r w:rsidR="003D7E6C" w:rsidRPr="00E232CA">
        <w:rPr>
          <w:rFonts w:ascii="Verdana" w:hAnsi="Verdana" w:cs="Times New Roman"/>
          <w:sz w:val="28"/>
          <w:szCs w:val="28"/>
          <w:lang w:val="hr-HR"/>
        </w:rPr>
        <w:t>H</w:t>
      </w:r>
      <w:r w:rsidR="0067215E" w:rsidRPr="00E232CA">
        <w:rPr>
          <w:rFonts w:ascii="Verdana" w:hAnsi="Verdana" w:cs="Times New Roman"/>
          <w:sz w:val="28"/>
          <w:szCs w:val="28"/>
          <w:lang w:val="hr-HR"/>
        </w:rPr>
        <w:t>ercegovine.</w:t>
      </w:r>
      <w:r w:rsidR="000E5AE6" w:rsidRPr="00E232CA">
        <w:rPr>
          <w:rFonts w:ascii="Verdana" w:hAnsi="Verdana" w:cs="Times New Roman"/>
          <w:sz w:val="28"/>
          <w:szCs w:val="28"/>
          <w:lang w:val="hr-HR"/>
        </w:rPr>
        <w:t>) Ipak, važno je ukazati na jednu izjavu koja je i danas validna kada je u pitanju politika Srbije prema Republici Srpskoj. Vojislav Koštunica, tadašnji predsednik D</w:t>
      </w:r>
      <w:r w:rsidR="009C480F" w:rsidRPr="00E232CA">
        <w:rPr>
          <w:rFonts w:ascii="Verdana" w:hAnsi="Verdana" w:cs="Times New Roman"/>
          <w:sz w:val="28"/>
          <w:szCs w:val="28"/>
          <w:lang w:val="hr-HR"/>
        </w:rPr>
        <w:t>emokratske stranke Srbije</w:t>
      </w:r>
      <w:r w:rsidR="000E5AE6" w:rsidRPr="00E232CA">
        <w:rPr>
          <w:rFonts w:ascii="Verdana" w:hAnsi="Verdana" w:cs="Times New Roman"/>
          <w:sz w:val="28"/>
          <w:szCs w:val="28"/>
          <w:lang w:val="hr-HR"/>
        </w:rPr>
        <w:t>, rekao</w:t>
      </w:r>
      <w:r w:rsidR="009C480F" w:rsidRPr="00E232CA">
        <w:rPr>
          <w:rFonts w:ascii="Verdana" w:hAnsi="Verdana" w:cs="Times New Roman"/>
          <w:sz w:val="28"/>
          <w:szCs w:val="28"/>
          <w:lang w:val="hr-HR"/>
        </w:rPr>
        <w:t xml:space="preserve"> je</w:t>
      </w:r>
      <w:r w:rsidR="000E5AE6" w:rsidRPr="00E232CA">
        <w:rPr>
          <w:rFonts w:ascii="Verdana" w:hAnsi="Verdana" w:cs="Times New Roman"/>
          <w:sz w:val="28"/>
          <w:szCs w:val="28"/>
          <w:lang w:val="hr-HR"/>
        </w:rPr>
        <w:t xml:space="preserve">: </w:t>
      </w:r>
    </w:p>
    <w:p w14:paraId="61A1A85D" w14:textId="67DAE5A6" w:rsidR="009C480F" w:rsidRPr="00E232CA" w:rsidRDefault="000E5AE6" w:rsidP="009C480F">
      <w:pPr>
        <w:spacing w:after="120" w:line="240" w:lineRule="auto"/>
        <w:ind w:left="709"/>
        <w:jc w:val="both"/>
        <w:rPr>
          <w:rFonts w:ascii="Verdana" w:hAnsi="Verdana" w:cs="Times New Roman"/>
          <w:sz w:val="28"/>
          <w:szCs w:val="28"/>
          <w:lang w:val="hr-HR"/>
        </w:rPr>
      </w:pPr>
      <w:r w:rsidRPr="00E232CA">
        <w:rPr>
          <w:rFonts w:ascii="Verdana" w:hAnsi="Verdana" w:cs="Times New Roman"/>
          <w:sz w:val="28"/>
          <w:szCs w:val="28"/>
          <w:lang w:val="hr-HR"/>
        </w:rPr>
        <w:t>Ne verujem da će Dejtonski sporazum, takav kakav jeste, voditi u dalje ratove i nestabilnsti. Ali siguran sam, da posle Miloševićevog poraza iz 1991. i posle Miloševićevog mira iz 1995. položaj Srba nikada nije bio gori u dva veka, od kako su počeli da stvaraju svoju državu.</w:t>
      </w:r>
      <w:r w:rsidR="009C480F" w:rsidRPr="00E232CA">
        <w:rPr>
          <w:rStyle w:val="FootnoteReference"/>
          <w:rFonts w:ascii="Verdana" w:hAnsi="Verdana" w:cs="Times New Roman"/>
          <w:sz w:val="28"/>
          <w:szCs w:val="28"/>
          <w:lang w:val="hr-HR"/>
        </w:rPr>
        <w:footnoteReference w:id="3"/>
      </w:r>
    </w:p>
    <w:p w14:paraId="45332E9E" w14:textId="77777777" w:rsidR="00614127" w:rsidRPr="00E232CA" w:rsidRDefault="000E5AE6"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Koštunica ukazuje </w:t>
      </w:r>
      <w:r w:rsidR="009C480F" w:rsidRPr="00E232CA">
        <w:rPr>
          <w:rFonts w:ascii="Verdana" w:hAnsi="Verdana" w:cs="Times New Roman"/>
          <w:sz w:val="28"/>
          <w:szCs w:val="28"/>
          <w:lang w:val="hr-HR"/>
        </w:rPr>
        <w:t xml:space="preserve">na to </w:t>
      </w:r>
      <w:r w:rsidRPr="00E232CA">
        <w:rPr>
          <w:rFonts w:ascii="Verdana" w:hAnsi="Verdana" w:cs="Times New Roman"/>
          <w:sz w:val="28"/>
          <w:szCs w:val="28"/>
          <w:lang w:val="hr-HR"/>
        </w:rPr>
        <w:t xml:space="preserve">da je </w:t>
      </w:r>
      <w:r w:rsidR="009C480F" w:rsidRPr="00E232CA">
        <w:rPr>
          <w:rFonts w:ascii="Verdana" w:hAnsi="Verdana" w:cs="Times New Roman"/>
          <w:sz w:val="28"/>
          <w:szCs w:val="28"/>
          <w:lang w:val="hr-HR"/>
        </w:rPr>
        <w:t>p</w:t>
      </w:r>
      <w:r w:rsidRPr="00E232CA">
        <w:rPr>
          <w:rFonts w:ascii="Verdana" w:hAnsi="Verdana" w:cs="Times New Roman"/>
          <w:sz w:val="28"/>
          <w:szCs w:val="28"/>
          <w:lang w:val="hr-HR"/>
        </w:rPr>
        <w:t>redesdnik Srbije iz svoje dejtonske sobe poručio bosanskim Srbima “da im čestita Republiku Srpsku i želi mir i saradnju sa Muslimansko-hrvatskom Federacijom. Uočite, dakle, ne saradnju sa SRJ, što znači da ih je još jednom otpisao i ovom čestitkom potvrdio da će živeti u drugoj državi”, jer “ako je RS bila ozvaničena u Ženevi, onda je u Dejtonu ozvaničena granica RS i SRJ.”</w:t>
      </w:r>
      <w:r w:rsidR="008C5DA7" w:rsidRPr="00E232CA">
        <w:rPr>
          <w:rStyle w:val="FootnoteReference"/>
          <w:rFonts w:ascii="Verdana" w:hAnsi="Verdana" w:cs="Times New Roman"/>
          <w:sz w:val="28"/>
          <w:szCs w:val="28"/>
          <w:lang w:val="hr-HR"/>
        </w:rPr>
        <w:footnoteReference w:id="4"/>
      </w:r>
      <w:r w:rsidRPr="00E232CA">
        <w:rPr>
          <w:rFonts w:ascii="Verdana" w:hAnsi="Verdana" w:cs="Times New Roman"/>
          <w:sz w:val="28"/>
          <w:szCs w:val="28"/>
          <w:lang w:val="hr-HR"/>
        </w:rPr>
        <w:t xml:space="preserve"> </w:t>
      </w:r>
      <w:r w:rsidR="00614127" w:rsidRPr="00E232CA">
        <w:rPr>
          <w:rFonts w:ascii="Verdana" w:hAnsi="Verdana" w:cs="Times New Roman"/>
          <w:sz w:val="28"/>
          <w:szCs w:val="28"/>
          <w:lang w:val="hr-HR"/>
        </w:rPr>
        <w:t>K</w:t>
      </w:r>
      <w:r w:rsidRPr="00E232CA">
        <w:rPr>
          <w:rFonts w:ascii="Verdana" w:hAnsi="Verdana" w:cs="Times New Roman"/>
          <w:sz w:val="28"/>
          <w:szCs w:val="28"/>
          <w:lang w:val="hr-HR"/>
        </w:rPr>
        <w:t>ako se kasnije i pokazalo, naj</w:t>
      </w:r>
      <w:r w:rsidR="006A4C13" w:rsidRPr="00E232CA">
        <w:rPr>
          <w:rFonts w:ascii="Verdana" w:hAnsi="Verdana" w:cs="Times New Roman"/>
          <w:sz w:val="28"/>
          <w:szCs w:val="28"/>
          <w:lang w:val="hr-HR"/>
        </w:rPr>
        <w:t>a</w:t>
      </w:r>
      <w:r w:rsidRPr="00E232CA">
        <w:rPr>
          <w:rFonts w:ascii="Verdana" w:hAnsi="Verdana" w:cs="Times New Roman"/>
          <w:sz w:val="28"/>
          <w:szCs w:val="28"/>
          <w:lang w:val="hr-HR"/>
        </w:rPr>
        <w:t>vljuje pravu politiku Srbije prema R</w:t>
      </w:r>
      <w:r w:rsidR="00614127" w:rsidRPr="00E232CA">
        <w:rPr>
          <w:rFonts w:ascii="Verdana" w:hAnsi="Verdana" w:cs="Times New Roman"/>
          <w:sz w:val="28"/>
          <w:szCs w:val="28"/>
          <w:lang w:val="hr-HR"/>
        </w:rPr>
        <w:t xml:space="preserve">epublici </w:t>
      </w:r>
      <w:r w:rsidRPr="00E232CA">
        <w:rPr>
          <w:rFonts w:ascii="Verdana" w:hAnsi="Verdana" w:cs="Times New Roman"/>
          <w:sz w:val="28"/>
          <w:szCs w:val="28"/>
          <w:lang w:val="hr-HR"/>
        </w:rPr>
        <w:t>S</w:t>
      </w:r>
      <w:r w:rsidR="00614127" w:rsidRPr="00E232CA">
        <w:rPr>
          <w:rFonts w:ascii="Verdana" w:hAnsi="Verdana" w:cs="Times New Roman"/>
          <w:sz w:val="28"/>
          <w:szCs w:val="28"/>
          <w:lang w:val="hr-HR"/>
        </w:rPr>
        <w:t>rpskoj</w:t>
      </w:r>
      <w:r w:rsidRPr="00E232CA">
        <w:rPr>
          <w:rFonts w:ascii="Verdana" w:hAnsi="Verdana" w:cs="Times New Roman"/>
          <w:sz w:val="28"/>
          <w:szCs w:val="28"/>
          <w:lang w:val="hr-HR"/>
        </w:rPr>
        <w:t xml:space="preserve">. On tada </w:t>
      </w:r>
      <w:r w:rsidRPr="00E232CA">
        <w:rPr>
          <w:rFonts w:ascii="Verdana" w:hAnsi="Verdana" w:cs="Times New Roman"/>
          <w:sz w:val="28"/>
          <w:szCs w:val="28"/>
          <w:lang w:val="hr-HR"/>
        </w:rPr>
        <w:lastRenderedPageBreak/>
        <w:t>kaže da je to” trenutak da se razmišlja o učvršćivanju veza RS sa SRJ i to ih treba jačati na svim planovima.”</w:t>
      </w:r>
      <w:r w:rsidR="008C5DA7" w:rsidRPr="00E232CA">
        <w:rPr>
          <w:rStyle w:val="FootnoteReference"/>
          <w:rFonts w:ascii="Verdana" w:hAnsi="Verdana" w:cs="Times New Roman"/>
          <w:sz w:val="28"/>
          <w:szCs w:val="28"/>
          <w:lang w:val="hr-HR"/>
        </w:rPr>
        <w:footnoteReference w:id="5"/>
      </w:r>
      <w:r w:rsidRPr="00E232CA">
        <w:rPr>
          <w:rFonts w:ascii="Verdana" w:hAnsi="Verdana" w:cs="Times New Roman"/>
          <w:sz w:val="28"/>
          <w:szCs w:val="28"/>
          <w:lang w:val="hr-HR"/>
        </w:rPr>
        <w:t xml:space="preserve"> </w:t>
      </w:r>
    </w:p>
    <w:p w14:paraId="76978FF7" w14:textId="77777777" w:rsidR="00614127" w:rsidRPr="00E232CA" w:rsidRDefault="000E5AE6"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I Vojislav Šešelj, predsednik S</w:t>
      </w:r>
      <w:r w:rsidR="00614127" w:rsidRPr="00E232CA">
        <w:rPr>
          <w:rFonts w:ascii="Verdana" w:hAnsi="Verdana" w:cs="Times New Roman"/>
          <w:sz w:val="28"/>
          <w:szCs w:val="28"/>
          <w:lang w:val="hr-HR"/>
        </w:rPr>
        <w:t>rpske radiklane stranke</w:t>
      </w:r>
      <w:r w:rsidRPr="00E232CA">
        <w:rPr>
          <w:rFonts w:ascii="Verdana" w:hAnsi="Verdana" w:cs="Times New Roman"/>
          <w:sz w:val="28"/>
          <w:szCs w:val="28"/>
          <w:lang w:val="hr-HR"/>
        </w:rPr>
        <w:t xml:space="preserve">, označio </w:t>
      </w:r>
      <w:r w:rsidR="00614127" w:rsidRPr="00E232CA">
        <w:rPr>
          <w:rFonts w:ascii="Verdana" w:hAnsi="Verdana" w:cs="Times New Roman"/>
          <w:sz w:val="28"/>
          <w:szCs w:val="28"/>
          <w:lang w:val="hr-HR"/>
        </w:rPr>
        <w:t xml:space="preserve">je </w:t>
      </w:r>
      <w:r w:rsidRPr="00E232CA">
        <w:rPr>
          <w:rFonts w:ascii="Verdana" w:hAnsi="Verdana" w:cs="Times New Roman"/>
          <w:sz w:val="28"/>
          <w:szCs w:val="28"/>
          <w:lang w:val="hr-HR"/>
        </w:rPr>
        <w:t>Dejtonski sporazum kao “srpski poraz koji je rezultat katastrofalne nacionalne politike predsednika Srbije, potpomognute zvaničnom politikom upravo SAD”. Šešelj je naravno izneo i mišljenje, koje i danas dominara u politici prema “srpskim zemljama”, da “Srpski narod rezultate ovako histerične antisrpske politike Miloševića i me</w:t>
      </w:r>
      <w:r w:rsidR="00614127" w:rsidRPr="00E232CA">
        <w:rPr>
          <w:rFonts w:ascii="Verdana" w:hAnsi="Verdana" w:cs="Times New Roman"/>
          <w:sz w:val="28"/>
          <w:szCs w:val="28"/>
          <w:lang w:val="hr-HR"/>
        </w:rPr>
        <w:t>đ</w:t>
      </w:r>
      <w:r w:rsidRPr="00E232CA">
        <w:rPr>
          <w:rFonts w:ascii="Verdana" w:hAnsi="Verdana" w:cs="Times New Roman"/>
          <w:sz w:val="28"/>
          <w:szCs w:val="28"/>
          <w:lang w:val="hr-HR"/>
        </w:rPr>
        <w:t>unarodne zajednice nikada neće moći da prihvati kao konačne, a neka buduća demokratska i nacionalno opredeljena vlast će sigurno umeti da ostvari težnje našeg naroda da uživa u ujedinjenoj i jakoj srpskoj državi”.</w:t>
      </w:r>
      <w:r w:rsidR="008C5DA7" w:rsidRPr="00E232CA">
        <w:rPr>
          <w:rStyle w:val="FootnoteReference"/>
          <w:rFonts w:ascii="Verdana" w:hAnsi="Verdana" w:cs="Times New Roman"/>
          <w:sz w:val="28"/>
          <w:szCs w:val="28"/>
          <w:lang w:val="hr-HR"/>
        </w:rPr>
        <w:footnoteReference w:id="6"/>
      </w:r>
      <w:r w:rsidRPr="00E232CA">
        <w:rPr>
          <w:rFonts w:ascii="Verdana" w:hAnsi="Verdana" w:cs="Times New Roman"/>
          <w:sz w:val="28"/>
          <w:szCs w:val="28"/>
          <w:lang w:val="hr-HR"/>
        </w:rPr>
        <w:t xml:space="preserve"> </w:t>
      </w:r>
    </w:p>
    <w:p w14:paraId="46E2FDA6" w14:textId="2B6DD209" w:rsidR="000E5AE6" w:rsidRPr="00E232CA" w:rsidRDefault="000E5AE6"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Vuk Drašković je pak bio relističniji u svojim procenama. On je izjavio da “zalaganjem velikih sila rat nije prekinut cela Republika Srpska bi pala za nekoliko sedmica”. Drašković, me</w:t>
      </w:r>
      <w:r w:rsidR="001835AA" w:rsidRPr="00E232CA">
        <w:rPr>
          <w:rFonts w:ascii="Verdana" w:hAnsi="Verdana" w:cs="Times New Roman"/>
          <w:sz w:val="28"/>
          <w:szCs w:val="28"/>
          <w:lang w:val="hr-HR"/>
        </w:rPr>
        <w:t>đ</w:t>
      </w:r>
      <w:r w:rsidRPr="00E232CA">
        <w:rPr>
          <w:rFonts w:ascii="Verdana" w:hAnsi="Verdana" w:cs="Times New Roman"/>
          <w:sz w:val="28"/>
          <w:szCs w:val="28"/>
          <w:lang w:val="hr-HR"/>
        </w:rPr>
        <w:t>utim, i dalje vidi Srbiju kao velesilu na Balkanu, jer “Srbija je na takvom geopolitičkom položaju da predstavlja most izmedju Evrope i Azije i Zapada s Rusijom.</w:t>
      </w:r>
      <w:r w:rsidR="003D7E6C" w:rsidRPr="00E232CA">
        <w:rPr>
          <w:rFonts w:ascii="Verdana" w:hAnsi="Verdana" w:cs="Times New Roman"/>
          <w:sz w:val="28"/>
          <w:szCs w:val="28"/>
          <w:lang w:val="hr-HR"/>
        </w:rPr>
        <w:t>”</w:t>
      </w:r>
      <w:r w:rsidR="00055E08" w:rsidRPr="00E232CA">
        <w:rPr>
          <w:rStyle w:val="FootnoteReference"/>
          <w:rFonts w:ascii="Verdana" w:hAnsi="Verdana" w:cs="Times New Roman"/>
          <w:sz w:val="28"/>
          <w:szCs w:val="28"/>
          <w:lang w:val="hr-HR"/>
        </w:rPr>
        <w:footnoteReference w:id="7"/>
      </w:r>
      <w:r w:rsidRPr="00E232CA">
        <w:rPr>
          <w:rFonts w:ascii="Verdana" w:hAnsi="Verdana" w:cs="Times New Roman"/>
          <w:sz w:val="28"/>
          <w:szCs w:val="28"/>
          <w:lang w:val="hr-HR"/>
        </w:rPr>
        <w:t xml:space="preserve"> </w:t>
      </w:r>
    </w:p>
    <w:p w14:paraId="1310E0D9" w14:textId="2DA30D4A" w:rsidR="000E5AE6" w:rsidRPr="00E232CA" w:rsidRDefault="000E5AE6"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Nezadovoljstvo Dejtonskim sporazumom je izrazila čitava Miloševićeva opozicija, pre svega zbog gubljenja odredjenih delova </w:t>
      </w:r>
      <w:r w:rsidR="00DE2D25" w:rsidRPr="00E232CA">
        <w:rPr>
          <w:rFonts w:ascii="Verdana" w:hAnsi="Verdana" w:cs="Times New Roman"/>
          <w:sz w:val="28"/>
          <w:szCs w:val="28"/>
          <w:lang w:val="hr-HR"/>
        </w:rPr>
        <w:t>“</w:t>
      </w:r>
      <w:r w:rsidRPr="00E232CA">
        <w:rPr>
          <w:rFonts w:ascii="Verdana" w:hAnsi="Verdana" w:cs="Times New Roman"/>
          <w:sz w:val="28"/>
          <w:szCs w:val="28"/>
          <w:lang w:val="hr-HR"/>
        </w:rPr>
        <w:t>srpskih teritorija</w:t>
      </w:r>
      <w:r w:rsidR="00DE2D25" w:rsidRPr="00E232CA">
        <w:rPr>
          <w:rFonts w:ascii="Verdana" w:hAnsi="Verdana" w:cs="Times New Roman"/>
          <w:sz w:val="28"/>
          <w:szCs w:val="28"/>
          <w:lang w:val="hr-HR"/>
        </w:rPr>
        <w:t>”</w:t>
      </w:r>
      <w:r w:rsidRPr="00E232CA">
        <w:rPr>
          <w:rFonts w:ascii="Verdana" w:hAnsi="Verdana" w:cs="Times New Roman"/>
          <w:sz w:val="28"/>
          <w:szCs w:val="28"/>
          <w:lang w:val="hr-HR"/>
        </w:rPr>
        <w:t>. Srpski stratezi su u svojim procenama uvažili me</w:t>
      </w:r>
      <w:r w:rsidR="00DE2D25" w:rsidRPr="00E232CA">
        <w:rPr>
          <w:rFonts w:ascii="Verdana" w:hAnsi="Verdana" w:cs="Times New Roman"/>
          <w:sz w:val="28"/>
          <w:szCs w:val="28"/>
          <w:lang w:val="hr-HR"/>
        </w:rPr>
        <w:t>đ</w:t>
      </w:r>
      <w:r w:rsidRPr="00E232CA">
        <w:rPr>
          <w:rFonts w:ascii="Verdana" w:hAnsi="Verdana" w:cs="Times New Roman"/>
          <w:sz w:val="28"/>
          <w:szCs w:val="28"/>
          <w:lang w:val="hr-HR"/>
        </w:rPr>
        <w:t>unarodne okolnosti koj</w:t>
      </w:r>
      <w:r w:rsidR="00DE2D25" w:rsidRPr="00E232CA">
        <w:rPr>
          <w:rFonts w:ascii="Verdana" w:hAnsi="Verdana" w:cs="Times New Roman"/>
          <w:sz w:val="28"/>
          <w:szCs w:val="28"/>
          <w:lang w:val="hr-HR"/>
        </w:rPr>
        <w:t>e</w:t>
      </w:r>
      <w:r w:rsidRPr="00E232CA">
        <w:rPr>
          <w:rFonts w:ascii="Verdana" w:hAnsi="Verdana" w:cs="Times New Roman"/>
          <w:sz w:val="28"/>
          <w:szCs w:val="28"/>
          <w:lang w:val="hr-HR"/>
        </w:rPr>
        <w:t xml:space="preserve"> će još dugo vremena ometati </w:t>
      </w:r>
      <w:r w:rsidRPr="00E232CA">
        <w:rPr>
          <w:rFonts w:ascii="Verdana" w:hAnsi="Verdana" w:cs="Times New Roman"/>
          <w:sz w:val="28"/>
          <w:szCs w:val="28"/>
          <w:lang w:val="hr-HR"/>
        </w:rPr>
        <w:lastRenderedPageBreak/>
        <w:t>stvaranje jedinstvene države srpskog naroda. Zato je, po njima, Dejtonski sporazum stvarnost koju treba prihvatiti</w:t>
      </w:r>
      <w:r w:rsidR="00DE2D25" w:rsidRPr="00E232CA">
        <w:rPr>
          <w:rFonts w:ascii="Verdana" w:hAnsi="Verdana" w:cs="Times New Roman"/>
          <w:sz w:val="28"/>
          <w:szCs w:val="28"/>
          <w:lang w:val="hr-HR"/>
        </w:rPr>
        <w:t xml:space="preserve">. Ali </w:t>
      </w:r>
      <w:r w:rsidRPr="00E232CA">
        <w:rPr>
          <w:rFonts w:ascii="Verdana" w:hAnsi="Verdana" w:cs="Times New Roman"/>
          <w:sz w:val="28"/>
          <w:szCs w:val="28"/>
          <w:lang w:val="hr-HR"/>
        </w:rPr>
        <w:t>dugoročni ciljevi i dalje ostaju isti. Ujedinjenje Srbije</w:t>
      </w:r>
      <w:r w:rsidR="00DE2D25" w:rsidRPr="00E232CA">
        <w:rPr>
          <w:rFonts w:ascii="Verdana" w:hAnsi="Verdana" w:cs="Times New Roman"/>
          <w:sz w:val="28"/>
          <w:szCs w:val="28"/>
          <w:lang w:val="hr-HR"/>
        </w:rPr>
        <w:t>,</w:t>
      </w:r>
      <w:r w:rsidRPr="00E232CA">
        <w:rPr>
          <w:rFonts w:ascii="Verdana" w:hAnsi="Verdana" w:cs="Times New Roman"/>
          <w:sz w:val="28"/>
          <w:szCs w:val="28"/>
          <w:lang w:val="hr-HR"/>
        </w:rPr>
        <w:t xml:space="preserve"> Crne Gore i </w:t>
      </w:r>
      <w:r w:rsidR="00DE2D25" w:rsidRPr="00E232CA">
        <w:rPr>
          <w:rFonts w:ascii="Verdana" w:hAnsi="Verdana" w:cs="Times New Roman"/>
          <w:sz w:val="28"/>
          <w:szCs w:val="28"/>
          <w:lang w:val="hr-HR"/>
        </w:rPr>
        <w:t>R</w:t>
      </w:r>
      <w:r w:rsidRPr="00E232CA">
        <w:rPr>
          <w:rFonts w:ascii="Verdana" w:hAnsi="Verdana" w:cs="Times New Roman"/>
          <w:sz w:val="28"/>
          <w:szCs w:val="28"/>
          <w:lang w:val="hr-HR"/>
        </w:rPr>
        <w:t>epublike Srpske se odlaže za neko bolje vreme, odnosno kada do</w:t>
      </w:r>
      <w:r w:rsidR="00DE2D25" w:rsidRPr="00E232CA">
        <w:rPr>
          <w:rFonts w:ascii="Verdana" w:hAnsi="Verdana" w:cs="Times New Roman"/>
          <w:sz w:val="28"/>
          <w:szCs w:val="28"/>
          <w:lang w:val="hr-HR"/>
        </w:rPr>
        <w:t>đ</w:t>
      </w:r>
      <w:r w:rsidRPr="00E232CA">
        <w:rPr>
          <w:rFonts w:ascii="Verdana" w:hAnsi="Verdana" w:cs="Times New Roman"/>
          <w:sz w:val="28"/>
          <w:szCs w:val="28"/>
          <w:lang w:val="hr-HR"/>
        </w:rPr>
        <w:t>e do promene me</w:t>
      </w:r>
      <w:r w:rsidR="00DE2D25" w:rsidRPr="00E232CA">
        <w:rPr>
          <w:rFonts w:ascii="Verdana" w:hAnsi="Verdana" w:cs="Times New Roman"/>
          <w:sz w:val="28"/>
          <w:szCs w:val="28"/>
          <w:lang w:val="hr-HR"/>
        </w:rPr>
        <w:t>đ</w:t>
      </w:r>
      <w:r w:rsidRPr="00E232CA">
        <w:rPr>
          <w:rFonts w:ascii="Verdana" w:hAnsi="Verdana" w:cs="Times New Roman"/>
          <w:sz w:val="28"/>
          <w:szCs w:val="28"/>
          <w:lang w:val="hr-HR"/>
        </w:rPr>
        <w:t xml:space="preserve">unarodne konstelacije, jer </w:t>
      </w:r>
      <w:r w:rsidR="00DE2D25" w:rsidRPr="00E232CA">
        <w:rPr>
          <w:rFonts w:ascii="Verdana" w:hAnsi="Verdana" w:cs="Times New Roman"/>
          <w:sz w:val="28"/>
          <w:szCs w:val="28"/>
          <w:lang w:val="hr-HR"/>
        </w:rPr>
        <w:t>“</w:t>
      </w:r>
      <w:r w:rsidRPr="00E232CA">
        <w:rPr>
          <w:rFonts w:ascii="Verdana" w:hAnsi="Verdana" w:cs="Times New Roman"/>
          <w:sz w:val="28"/>
          <w:szCs w:val="28"/>
          <w:lang w:val="hr-HR"/>
        </w:rPr>
        <w:t>ništa ne stoji na putu da takav cilj bude nedvosmisleno projektovan kao strateški nacionalni interes</w:t>
      </w:r>
      <w:r w:rsidR="00DE2D25" w:rsidRPr="00E232CA">
        <w:rPr>
          <w:rFonts w:ascii="Verdana" w:hAnsi="Verdana" w:cs="Times New Roman"/>
          <w:sz w:val="28"/>
          <w:szCs w:val="28"/>
          <w:lang w:val="hr-HR"/>
        </w:rPr>
        <w:t>”</w:t>
      </w:r>
      <w:r w:rsidR="00055E08" w:rsidRPr="00E232CA">
        <w:rPr>
          <w:rStyle w:val="FootnoteReference"/>
          <w:rFonts w:ascii="Verdana" w:hAnsi="Verdana" w:cs="Times New Roman"/>
          <w:sz w:val="28"/>
          <w:szCs w:val="28"/>
          <w:lang w:val="hr-HR"/>
        </w:rPr>
        <w:footnoteReference w:id="8"/>
      </w:r>
      <w:r w:rsidR="00DE2D25" w:rsidRPr="00E232CA">
        <w:rPr>
          <w:rFonts w:ascii="Verdana" w:hAnsi="Verdana" w:cs="Times New Roman"/>
          <w:sz w:val="28"/>
          <w:szCs w:val="28"/>
          <w:lang w:val="hr-HR"/>
        </w:rPr>
        <w:t>.</w:t>
      </w:r>
      <w:r w:rsidRPr="00E232CA">
        <w:rPr>
          <w:rFonts w:ascii="Verdana" w:hAnsi="Verdana" w:cs="Times New Roman"/>
          <w:sz w:val="28"/>
          <w:szCs w:val="28"/>
          <w:lang w:val="hr-HR"/>
        </w:rPr>
        <w:t xml:space="preserve"> </w:t>
      </w:r>
    </w:p>
    <w:p w14:paraId="507C56C2" w14:textId="77777777" w:rsidR="0060480A" w:rsidRPr="00E232CA" w:rsidRDefault="000E5AE6"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Okrugli sto “Geopolitička stvarnost Srba”</w:t>
      </w:r>
      <w:r w:rsidR="00B5652E" w:rsidRPr="00E232CA">
        <w:rPr>
          <w:rFonts w:ascii="Verdana" w:hAnsi="Verdana" w:cs="Times New Roman"/>
          <w:sz w:val="28"/>
          <w:szCs w:val="28"/>
          <w:lang w:val="hr-HR"/>
        </w:rPr>
        <w:t>,</w:t>
      </w:r>
      <w:r w:rsidRPr="00E232CA">
        <w:rPr>
          <w:rFonts w:ascii="Verdana" w:hAnsi="Verdana" w:cs="Times New Roman"/>
          <w:sz w:val="28"/>
          <w:szCs w:val="28"/>
          <w:lang w:val="hr-HR"/>
        </w:rPr>
        <w:t xml:space="preserve"> održan u Novom Sadu 29</w:t>
      </w:r>
      <w:r w:rsidR="00B5652E" w:rsidRPr="00E232CA">
        <w:rPr>
          <w:rFonts w:ascii="Verdana" w:hAnsi="Verdana" w:cs="Times New Roman"/>
          <w:sz w:val="28"/>
          <w:szCs w:val="28"/>
          <w:lang w:val="hr-HR"/>
        </w:rPr>
        <w:t>–</w:t>
      </w:r>
      <w:r w:rsidRPr="00E232CA">
        <w:rPr>
          <w:rFonts w:ascii="Verdana" w:hAnsi="Verdana" w:cs="Times New Roman"/>
          <w:sz w:val="28"/>
          <w:szCs w:val="28"/>
          <w:lang w:val="hr-HR"/>
        </w:rPr>
        <w:t>31</w:t>
      </w:r>
      <w:r w:rsidR="00B5652E" w:rsidRPr="00E232CA">
        <w:rPr>
          <w:rFonts w:ascii="Verdana" w:hAnsi="Verdana" w:cs="Times New Roman"/>
          <w:sz w:val="28"/>
          <w:szCs w:val="28"/>
          <w:lang w:val="hr-HR"/>
        </w:rPr>
        <w:t>.</w:t>
      </w:r>
      <w:r w:rsidRPr="00E232CA">
        <w:rPr>
          <w:rFonts w:ascii="Verdana" w:hAnsi="Verdana" w:cs="Times New Roman"/>
          <w:sz w:val="28"/>
          <w:szCs w:val="28"/>
          <w:lang w:val="hr-HR"/>
        </w:rPr>
        <w:t xml:space="preserve"> januar 1997</w:t>
      </w:r>
      <w:r w:rsidR="00B5652E" w:rsidRPr="00E232CA">
        <w:rPr>
          <w:rFonts w:ascii="Verdana" w:hAnsi="Verdana" w:cs="Times New Roman"/>
          <w:sz w:val="28"/>
          <w:szCs w:val="28"/>
          <w:lang w:val="hr-HR"/>
        </w:rPr>
        <w:t>.</w:t>
      </w:r>
      <w:r w:rsidRPr="00E232CA">
        <w:rPr>
          <w:rFonts w:ascii="Verdana" w:hAnsi="Verdana" w:cs="Times New Roman"/>
          <w:sz w:val="28"/>
          <w:szCs w:val="28"/>
          <w:lang w:val="hr-HR"/>
        </w:rPr>
        <w:t xml:space="preserve"> godine, bavio se promenama ukupne geopolitičke slike sveta, koje su, kako u uvodnoj reči kaže predsednik Izvršnog odbora Instituta Milivoj Reljin, srpskom narodu u celini “nametnule bitno drugačije uslove u kojima će morati da ostvaruje svoje državne i nacionalne ciljeve i interese”. Jedan od bitnih zaključaka jeste i taj da je sa</w:t>
      </w:r>
      <w:r w:rsidR="0060480A" w:rsidRPr="00E232CA">
        <w:rPr>
          <w:rFonts w:ascii="Verdana" w:hAnsi="Verdana" w:cs="Times New Roman"/>
          <w:sz w:val="28"/>
          <w:szCs w:val="28"/>
          <w:lang w:val="hr-HR"/>
        </w:rPr>
        <w:t xml:space="preserve"> </w:t>
      </w:r>
      <w:r w:rsidRPr="00E232CA">
        <w:rPr>
          <w:rFonts w:ascii="Verdana" w:hAnsi="Verdana" w:cs="Times New Roman"/>
          <w:sz w:val="28"/>
          <w:szCs w:val="28"/>
          <w:lang w:val="hr-HR"/>
        </w:rPr>
        <w:t>stanovišta srpskih interesa “Republika Srpska jedina svijetla tačka u procesu razbijanja SFRJ”, ali se istovremeno ističe da je najveća opasnost za opstanak Republike Srpske “Aneks 7</w:t>
      </w:r>
      <w:r w:rsidR="0060480A" w:rsidRPr="00E232CA">
        <w:rPr>
          <w:rFonts w:ascii="Verdana" w:hAnsi="Verdana" w:cs="Times New Roman"/>
          <w:sz w:val="28"/>
          <w:szCs w:val="28"/>
          <w:lang w:val="hr-HR"/>
        </w:rPr>
        <w:t>.</w:t>
      </w:r>
      <w:r w:rsidRPr="00E232CA">
        <w:rPr>
          <w:rFonts w:ascii="Verdana" w:hAnsi="Verdana" w:cs="Times New Roman"/>
          <w:sz w:val="28"/>
          <w:szCs w:val="28"/>
          <w:lang w:val="hr-HR"/>
        </w:rPr>
        <w:t xml:space="preserve"> Dejtonskog sporazuma tj. Sporazum o izbjeglicama i raseljenim licima”</w:t>
      </w:r>
      <w:r w:rsidR="00B402F6" w:rsidRPr="00E232CA">
        <w:rPr>
          <w:rStyle w:val="FootnoteReference"/>
          <w:rFonts w:ascii="Verdana" w:hAnsi="Verdana" w:cs="Times New Roman"/>
          <w:sz w:val="28"/>
          <w:szCs w:val="28"/>
          <w:lang w:val="hr-HR"/>
        </w:rPr>
        <w:footnoteReference w:id="9"/>
      </w:r>
      <w:r w:rsidR="0060480A" w:rsidRPr="00E232CA">
        <w:rPr>
          <w:rFonts w:ascii="Verdana" w:hAnsi="Verdana" w:cs="Times New Roman"/>
          <w:sz w:val="28"/>
          <w:szCs w:val="28"/>
          <w:lang w:val="hr-HR"/>
        </w:rPr>
        <w:t>.</w:t>
      </w:r>
      <w:r w:rsidRPr="00E232CA">
        <w:rPr>
          <w:rFonts w:ascii="Verdana" w:hAnsi="Verdana" w:cs="Times New Roman"/>
          <w:sz w:val="28"/>
          <w:szCs w:val="28"/>
          <w:lang w:val="hr-HR"/>
        </w:rPr>
        <w:t xml:space="preserve"> </w:t>
      </w:r>
      <w:r w:rsidR="0060480A" w:rsidRPr="00E232CA">
        <w:rPr>
          <w:rFonts w:ascii="Verdana" w:hAnsi="Verdana" w:cs="Times New Roman"/>
          <w:sz w:val="28"/>
          <w:szCs w:val="28"/>
          <w:lang w:val="hr-HR"/>
        </w:rPr>
        <w:t>Dalje</w:t>
      </w:r>
      <w:r w:rsidRPr="00E232CA">
        <w:rPr>
          <w:rFonts w:ascii="Verdana" w:hAnsi="Verdana" w:cs="Times New Roman"/>
          <w:sz w:val="28"/>
          <w:szCs w:val="28"/>
          <w:lang w:val="hr-HR"/>
        </w:rPr>
        <w:t xml:space="preserve"> se</w:t>
      </w:r>
      <w:r w:rsidR="0060480A" w:rsidRPr="00E232CA">
        <w:rPr>
          <w:rFonts w:ascii="Verdana" w:hAnsi="Verdana" w:cs="Times New Roman"/>
          <w:sz w:val="28"/>
          <w:szCs w:val="28"/>
          <w:lang w:val="hr-HR"/>
        </w:rPr>
        <w:t xml:space="preserve"> ističe</w:t>
      </w:r>
      <w:r w:rsidRPr="00E232CA">
        <w:rPr>
          <w:rFonts w:ascii="Verdana" w:hAnsi="Verdana" w:cs="Times New Roman"/>
          <w:sz w:val="28"/>
          <w:szCs w:val="28"/>
          <w:lang w:val="hr-HR"/>
        </w:rPr>
        <w:t xml:space="preserve"> da je sa stanovišta srpskih nacionalnih interesa “taj sporazum mač sa dvije oštrice, jer se njegovim sprovo</w:t>
      </w:r>
      <w:r w:rsidR="0060480A" w:rsidRPr="00E232CA">
        <w:rPr>
          <w:rFonts w:ascii="Verdana" w:hAnsi="Verdana" w:cs="Times New Roman"/>
          <w:sz w:val="28"/>
          <w:szCs w:val="28"/>
          <w:lang w:val="hr-HR"/>
        </w:rPr>
        <w:t>đ</w:t>
      </w:r>
      <w:r w:rsidRPr="00E232CA">
        <w:rPr>
          <w:rFonts w:ascii="Verdana" w:hAnsi="Verdana" w:cs="Times New Roman"/>
          <w:sz w:val="28"/>
          <w:szCs w:val="28"/>
          <w:lang w:val="hr-HR"/>
        </w:rPr>
        <w:t xml:space="preserve">enjem gubi koheziona moć RS, a jača uloga onih snaga koje Republiku Srpsku </w:t>
      </w:r>
      <w:r w:rsidR="0060480A" w:rsidRPr="00E232CA">
        <w:rPr>
          <w:rFonts w:ascii="Verdana" w:hAnsi="Verdana" w:cs="Times New Roman"/>
          <w:sz w:val="28"/>
          <w:szCs w:val="28"/>
          <w:lang w:val="hr-HR"/>
        </w:rPr>
        <w:t>‘</w:t>
      </w:r>
      <w:r w:rsidRPr="00E232CA">
        <w:rPr>
          <w:rFonts w:ascii="Verdana" w:hAnsi="Verdana" w:cs="Times New Roman"/>
          <w:sz w:val="28"/>
          <w:szCs w:val="28"/>
          <w:lang w:val="hr-HR"/>
        </w:rPr>
        <w:t>utapaju</w:t>
      </w:r>
      <w:r w:rsidR="0060480A" w:rsidRPr="00E232CA">
        <w:rPr>
          <w:rFonts w:ascii="Verdana" w:hAnsi="Verdana" w:cs="Times New Roman"/>
          <w:sz w:val="28"/>
          <w:szCs w:val="28"/>
          <w:lang w:val="hr-HR"/>
        </w:rPr>
        <w:t>’</w:t>
      </w:r>
      <w:r w:rsidRPr="00E232CA">
        <w:rPr>
          <w:rFonts w:ascii="Verdana" w:hAnsi="Verdana" w:cs="Times New Roman"/>
          <w:sz w:val="28"/>
          <w:szCs w:val="28"/>
          <w:lang w:val="hr-HR"/>
        </w:rPr>
        <w:t xml:space="preserve"> u </w:t>
      </w:r>
      <w:r w:rsidRPr="00E232CA">
        <w:rPr>
          <w:rFonts w:ascii="Verdana" w:hAnsi="Verdana" w:cs="Times New Roman"/>
          <w:sz w:val="28"/>
          <w:szCs w:val="28"/>
          <w:lang w:val="hr-HR"/>
        </w:rPr>
        <w:lastRenderedPageBreak/>
        <w:t xml:space="preserve">jedinstvenu </w:t>
      </w:r>
      <w:r w:rsidR="00077472" w:rsidRPr="00E232CA">
        <w:rPr>
          <w:rFonts w:ascii="Verdana" w:hAnsi="Verdana" w:cs="Times New Roman"/>
          <w:sz w:val="28"/>
          <w:szCs w:val="28"/>
          <w:lang w:val="hr-HR"/>
        </w:rPr>
        <w:t>d</w:t>
      </w:r>
      <w:r w:rsidRPr="00E232CA">
        <w:rPr>
          <w:rFonts w:ascii="Verdana" w:hAnsi="Verdana" w:cs="Times New Roman"/>
          <w:sz w:val="28"/>
          <w:szCs w:val="28"/>
          <w:lang w:val="hr-HR"/>
        </w:rPr>
        <w:t>ržavu BiH, i, što još teže, interese srpskog naroda potčinjavaju interesima muslimana</w:t>
      </w:r>
      <w:r w:rsidR="0060480A" w:rsidRPr="00E232CA">
        <w:rPr>
          <w:rFonts w:ascii="Verdana" w:hAnsi="Verdana" w:cs="Times New Roman"/>
          <w:sz w:val="28"/>
          <w:szCs w:val="28"/>
          <w:lang w:val="hr-HR"/>
        </w:rPr>
        <w:t>.</w:t>
      </w:r>
      <w:r w:rsidRPr="00E232CA">
        <w:rPr>
          <w:rFonts w:ascii="Verdana" w:hAnsi="Verdana" w:cs="Times New Roman"/>
          <w:sz w:val="28"/>
          <w:szCs w:val="28"/>
          <w:lang w:val="hr-HR"/>
        </w:rPr>
        <w:t>”</w:t>
      </w:r>
      <w:r w:rsidR="00B402F6" w:rsidRPr="00E232CA">
        <w:rPr>
          <w:rStyle w:val="FootnoteReference"/>
          <w:rFonts w:ascii="Verdana" w:hAnsi="Verdana" w:cs="Times New Roman"/>
          <w:sz w:val="28"/>
          <w:szCs w:val="28"/>
          <w:lang w:val="hr-HR"/>
        </w:rPr>
        <w:footnoteReference w:id="10"/>
      </w:r>
    </w:p>
    <w:p w14:paraId="3E5C0189" w14:textId="668B7118" w:rsidR="000E5AE6" w:rsidRPr="00E232CA" w:rsidRDefault="000E5AE6"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Jedan od načina da se parira tzv. muslimanskoj politici jeste, po rečima Rajka Gnjata, “povratak srpskih izbjeglica u RS i unapre</w:t>
      </w:r>
      <w:r w:rsidR="00E1391E" w:rsidRPr="00E232CA">
        <w:rPr>
          <w:rFonts w:ascii="Verdana" w:hAnsi="Verdana" w:cs="Times New Roman"/>
          <w:sz w:val="28"/>
          <w:szCs w:val="28"/>
          <w:lang w:val="hr-HR"/>
        </w:rPr>
        <w:t>đ</w:t>
      </w:r>
      <w:r w:rsidRPr="00E232CA">
        <w:rPr>
          <w:rFonts w:ascii="Verdana" w:hAnsi="Verdana" w:cs="Times New Roman"/>
          <w:sz w:val="28"/>
          <w:szCs w:val="28"/>
          <w:lang w:val="hr-HR"/>
        </w:rPr>
        <w:t>enje mjera populacione politike”.</w:t>
      </w:r>
      <w:r w:rsidR="00B402F6" w:rsidRPr="00E232CA">
        <w:rPr>
          <w:rStyle w:val="FootnoteReference"/>
          <w:rFonts w:ascii="Verdana" w:hAnsi="Verdana" w:cs="Times New Roman"/>
          <w:sz w:val="28"/>
          <w:szCs w:val="28"/>
          <w:lang w:val="hr-HR"/>
        </w:rPr>
        <w:footnoteReference w:id="11"/>
      </w:r>
      <w:r w:rsidRPr="00E232CA">
        <w:rPr>
          <w:rFonts w:ascii="Verdana" w:hAnsi="Verdana" w:cs="Times New Roman"/>
          <w:sz w:val="28"/>
          <w:szCs w:val="28"/>
          <w:lang w:val="hr-HR"/>
        </w:rPr>
        <w:t xml:space="preserve"> Me</w:t>
      </w:r>
      <w:r w:rsidR="00E1391E" w:rsidRPr="00E232CA">
        <w:rPr>
          <w:rFonts w:ascii="Verdana" w:hAnsi="Verdana" w:cs="Times New Roman"/>
          <w:sz w:val="28"/>
          <w:szCs w:val="28"/>
          <w:lang w:val="hr-HR"/>
        </w:rPr>
        <w:t>đ</w:t>
      </w:r>
      <w:r w:rsidRPr="00E232CA">
        <w:rPr>
          <w:rFonts w:ascii="Verdana" w:hAnsi="Verdana" w:cs="Times New Roman"/>
          <w:sz w:val="28"/>
          <w:szCs w:val="28"/>
          <w:lang w:val="hr-HR"/>
        </w:rPr>
        <w:t xml:space="preserve">utim, optimizam u pogledu opstojanosti i ukupnog napretka, posebno socioekonomskog, zasniva se na konstataciji da </w:t>
      </w:r>
      <w:r w:rsidR="00E1391E" w:rsidRPr="00E232CA">
        <w:rPr>
          <w:rFonts w:ascii="Verdana" w:hAnsi="Verdana" w:cs="Times New Roman"/>
          <w:sz w:val="28"/>
          <w:szCs w:val="28"/>
          <w:lang w:val="hr-HR"/>
        </w:rPr>
        <w:t>su</w:t>
      </w:r>
      <w:r w:rsidRPr="00E232CA">
        <w:rPr>
          <w:rFonts w:ascii="Verdana" w:hAnsi="Verdana" w:cs="Times New Roman"/>
          <w:sz w:val="28"/>
          <w:szCs w:val="28"/>
          <w:lang w:val="hr-HR"/>
        </w:rPr>
        <w:t xml:space="preserve"> Republika Srpska i srpski narod u njoj u ovom trenutku, </w:t>
      </w:r>
      <w:r w:rsidR="00E1391E" w:rsidRPr="00E232CA">
        <w:rPr>
          <w:rFonts w:ascii="Verdana" w:hAnsi="Verdana" w:cs="Times New Roman"/>
          <w:sz w:val="28"/>
          <w:szCs w:val="28"/>
          <w:lang w:val="hr-HR"/>
        </w:rPr>
        <w:t xml:space="preserve">ali </w:t>
      </w:r>
      <w:r w:rsidRPr="00E232CA">
        <w:rPr>
          <w:rFonts w:ascii="Verdana" w:hAnsi="Verdana" w:cs="Times New Roman"/>
          <w:sz w:val="28"/>
          <w:szCs w:val="28"/>
          <w:lang w:val="hr-HR"/>
        </w:rPr>
        <w:t>i u dogledno vrijeme, potreb</w:t>
      </w:r>
      <w:r w:rsidR="00E1391E" w:rsidRPr="00E232CA">
        <w:rPr>
          <w:rFonts w:ascii="Verdana" w:hAnsi="Verdana" w:cs="Times New Roman"/>
          <w:sz w:val="28"/>
          <w:szCs w:val="28"/>
          <w:lang w:val="hr-HR"/>
        </w:rPr>
        <w:t>ni</w:t>
      </w:r>
      <w:r w:rsidRPr="00E232CA">
        <w:rPr>
          <w:rFonts w:ascii="Verdana" w:hAnsi="Verdana" w:cs="Times New Roman"/>
          <w:sz w:val="28"/>
          <w:szCs w:val="28"/>
          <w:lang w:val="hr-HR"/>
        </w:rPr>
        <w:t xml:space="preserve"> Evropi radi očuvanja vlastitih interesa. Prije svega, zbog uloge R</w:t>
      </w:r>
      <w:r w:rsidR="00E1391E" w:rsidRPr="00E232CA">
        <w:rPr>
          <w:rFonts w:ascii="Verdana" w:hAnsi="Verdana" w:cs="Times New Roman"/>
          <w:sz w:val="28"/>
          <w:szCs w:val="28"/>
          <w:lang w:val="hr-HR"/>
        </w:rPr>
        <w:t xml:space="preserve">epublike </w:t>
      </w:r>
      <w:r w:rsidRPr="00E232CA">
        <w:rPr>
          <w:rFonts w:ascii="Verdana" w:hAnsi="Verdana" w:cs="Times New Roman"/>
          <w:sz w:val="28"/>
          <w:szCs w:val="28"/>
          <w:lang w:val="hr-HR"/>
        </w:rPr>
        <w:t>S</w:t>
      </w:r>
      <w:r w:rsidR="00E1391E" w:rsidRPr="00E232CA">
        <w:rPr>
          <w:rFonts w:ascii="Verdana" w:hAnsi="Verdana" w:cs="Times New Roman"/>
          <w:sz w:val="28"/>
          <w:szCs w:val="28"/>
          <w:lang w:val="hr-HR"/>
        </w:rPr>
        <w:t>rpske</w:t>
      </w:r>
      <w:r w:rsidRPr="00E232CA">
        <w:rPr>
          <w:rFonts w:ascii="Verdana" w:hAnsi="Verdana" w:cs="Times New Roman"/>
          <w:sz w:val="28"/>
          <w:szCs w:val="28"/>
          <w:lang w:val="hr-HR"/>
        </w:rPr>
        <w:t xml:space="preserve"> u sprečavanju prodora islamskog fundamentalizma u srce Evrope. Tako </w:t>
      </w:r>
      <w:r w:rsidR="00E1391E" w:rsidRPr="00E232CA">
        <w:rPr>
          <w:rFonts w:ascii="Verdana" w:hAnsi="Verdana" w:cs="Times New Roman"/>
          <w:sz w:val="28"/>
          <w:szCs w:val="28"/>
          <w:lang w:val="hr-HR"/>
        </w:rPr>
        <w:t>joj se</w:t>
      </w:r>
      <w:r w:rsidRPr="00E232CA">
        <w:rPr>
          <w:rFonts w:ascii="Verdana" w:hAnsi="Verdana" w:cs="Times New Roman"/>
          <w:sz w:val="28"/>
          <w:szCs w:val="28"/>
          <w:lang w:val="hr-HR"/>
        </w:rPr>
        <w:t xml:space="preserve"> nameće nekadašnja uloga Vojne krajine</w:t>
      </w:r>
      <w:r w:rsidR="00626E19" w:rsidRPr="00E232CA">
        <w:rPr>
          <w:rFonts w:ascii="Verdana" w:hAnsi="Verdana" w:cs="Times New Roman"/>
          <w:sz w:val="28"/>
          <w:szCs w:val="28"/>
          <w:lang w:val="hr-HR"/>
        </w:rPr>
        <w:t>.</w:t>
      </w:r>
      <w:r w:rsidRPr="00E232CA">
        <w:rPr>
          <w:rFonts w:ascii="Verdana" w:hAnsi="Verdana" w:cs="Times New Roman"/>
          <w:sz w:val="28"/>
          <w:szCs w:val="28"/>
          <w:lang w:val="hr-HR"/>
        </w:rPr>
        <w:t xml:space="preserve"> Kad prestanu razlozi za njeno postojanje</w:t>
      </w:r>
      <w:r w:rsidR="00E1391E" w:rsidRPr="00E232CA">
        <w:rPr>
          <w:rFonts w:ascii="Verdana" w:hAnsi="Verdana" w:cs="Times New Roman"/>
          <w:sz w:val="28"/>
          <w:szCs w:val="28"/>
          <w:lang w:val="hr-HR"/>
        </w:rPr>
        <w:t>,</w:t>
      </w:r>
      <w:r w:rsidRPr="00E232CA">
        <w:rPr>
          <w:rFonts w:ascii="Verdana" w:hAnsi="Verdana" w:cs="Times New Roman"/>
          <w:sz w:val="28"/>
          <w:szCs w:val="28"/>
          <w:lang w:val="hr-HR"/>
        </w:rPr>
        <w:t xml:space="preserve"> naši neprijatelji, Hrvati i katoličanstvo</w:t>
      </w:r>
      <w:r w:rsidR="00E1391E" w:rsidRPr="00E232CA">
        <w:rPr>
          <w:rFonts w:ascii="Verdana" w:hAnsi="Verdana" w:cs="Times New Roman"/>
          <w:sz w:val="28"/>
          <w:szCs w:val="28"/>
          <w:lang w:val="hr-HR"/>
        </w:rPr>
        <w:t>,</w:t>
      </w:r>
      <w:r w:rsidRPr="00E232CA">
        <w:rPr>
          <w:rFonts w:ascii="Verdana" w:hAnsi="Verdana" w:cs="Times New Roman"/>
          <w:sz w:val="28"/>
          <w:szCs w:val="28"/>
          <w:lang w:val="hr-HR"/>
        </w:rPr>
        <w:t xml:space="preserve"> ako budu u prilici uništiće Republiku Srpsku i granicu katoličanstva pomjeriti na istok.</w:t>
      </w:r>
      <w:r w:rsidR="00B402F6" w:rsidRPr="00E232CA">
        <w:rPr>
          <w:rStyle w:val="FootnoteReference"/>
          <w:rFonts w:ascii="Verdana" w:hAnsi="Verdana" w:cs="Times New Roman"/>
          <w:sz w:val="28"/>
          <w:szCs w:val="28"/>
          <w:lang w:val="hr-HR"/>
        </w:rPr>
        <w:footnoteReference w:id="12"/>
      </w:r>
      <w:r w:rsidRPr="00E232CA">
        <w:rPr>
          <w:rFonts w:ascii="Verdana" w:hAnsi="Verdana" w:cs="Times New Roman"/>
          <w:sz w:val="28"/>
          <w:szCs w:val="28"/>
          <w:lang w:val="hr-HR"/>
        </w:rPr>
        <w:t xml:space="preserve">  </w:t>
      </w:r>
    </w:p>
    <w:p w14:paraId="72F42BAA" w14:textId="66C30478" w:rsidR="008C6843" w:rsidRPr="00E232CA" w:rsidRDefault="000E5AE6"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Sa sličnim ciljem je Ak</w:t>
      </w:r>
      <w:r w:rsidR="00E1391E" w:rsidRPr="00E232CA">
        <w:rPr>
          <w:rFonts w:ascii="Verdana" w:hAnsi="Verdana" w:cs="Times New Roman"/>
          <w:sz w:val="28"/>
          <w:szCs w:val="28"/>
          <w:lang w:val="hr-HR"/>
        </w:rPr>
        <w:t>a</w:t>
      </w:r>
      <w:r w:rsidRPr="00E232CA">
        <w:rPr>
          <w:rFonts w:ascii="Verdana" w:hAnsi="Verdana" w:cs="Times New Roman"/>
          <w:sz w:val="28"/>
          <w:szCs w:val="28"/>
          <w:lang w:val="hr-HR"/>
        </w:rPr>
        <w:t>demija nauk</w:t>
      </w:r>
      <w:r w:rsidR="00E1391E" w:rsidRPr="00E232CA">
        <w:rPr>
          <w:rFonts w:ascii="Verdana" w:hAnsi="Verdana" w:cs="Times New Roman"/>
          <w:sz w:val="28"/>
          <w:szCs w:val="28"/>
          <w:lang w:val="hr-HR"/>
        </w:rPr>
        <w:t>a</w:t>
      </w:r>
      <w:r w:rsidRPr="00E232CA">
        <w:rPr>
          <w:rFonts w:ascii="Verdana" w:hAnsi="Verdana" w:cs="Times New Roman"/>
          <w:sz w:val="28"/>
          <w:szCs w:val="28"/>
          <w:lang w:val="hr-HR"/>
        </w:rPr>
        <w:t xml:space="preserve"> i umjetnosti Republike Srpske organizovala naučni skup u Bjeljini (29</w:t>
      </w:r>
      <w:r w:rsidR="00E1391E" w:rsidRPr="00E232CA">
        <w:rPr>
          <w:rFonts w:ascii="Verdana" w:hAnsi="Verdana" w:cs="Times New Roman"/>
          <w:sz w:val="28"/>
          <w:szCs w:val="28"/>
          <w:lang w:val="hr-HR"/>
        </w:rPr>
        <w:t>–</w:t>
      </w:r>
      <w:r w:rsidRPr="00E232CA">
        <w:rPr>
          <w:rFonts w:ascii="Verdana" w:hAnsi="Verdana" w:cs="Times New Roman"/>
          <w:sz w:val="28"/>
          <w:szCs w:val="28"/>
          <w:lang w:val="hr-HR"/>
        </w:rPr>
        <w:t>30. oktobar 1998)</w:t>
      </w:r>
      <w:r w:rsidR="00E1391E" w:rsidRPr="00E232CA">
        <w:rPr>
          <w:rFonts w:ascii="Verdana" w:hAnsi="Verdana" w:cs="Times New Roman"/>
          <w:sz w:val="28"/>
          <w:szCs w:val="28"/>
          <w:lang w:val="hr-HR"/>
        </w:rPr>
        <w:t xml:space="preserve"> </w:t>
      </w:r>
      <w:r w:rsidRPr="00E232CA">
        <w:rPr>
          <w:rFonts w:ascii="Verdana" w:hAnsi="Verdana" w:cs="Times New Roman"/>
          <w:i/>
          <w:iCs/>
          <w:sz w:val="28"/>
          <w:szCs w:val="28"/>
          <w:lang w:val="hr-HR"/>
        </w:rPr>
        <w:t>Srpski duhovni prostor</w:t>
      </w:r>
      <w:r w:rsidR="00E1391E" w:rsidRPr="00E232CA">
        <w:rPr>
          <w:rFonts w:ascii="Verdana" w:hAnsi="Verdana" w:cs="Times New Roman"/>
          <w:sz w:val="28"/>
          <w:szCs w:val="28"/>
          <w:lang w:val="hr-HR"/>
        </w:rPr>
        <w:t>,</w:t>
      </w:r>
      <w:r w:rsidRPr="00E232CA">
        <w:rPr>
          <w:rFonts w:ascii="Verdana" w:hAnsi="Verdana" w:cs="Times New Roman"/>
          <w:sz w:val="28"/>
          <w:szCs w:val="28"/>
          <w:lang w:val="hr-HR"/>
        </w:rPr>
        <w:t xml:space="preserve"> na kojem su učestvovali i akademici pisci Memoranduma</w:t>
      </w:r>
      <w:r w:rsidR="006A4C13" w:rsidRPr="00E232CA">
        <w:rPr>
          <w:rFonts w:ascii="Verdana" w:hAnsi="Verdana" w:cs="Times New Roman"/>
          <w:sz w:val="28"/>
          <w:szCs w:val="28"/>
          <w:lang w:val="hr-HR"/>
        </w:rPr>
        <w:t xml:space="preserve"> SANU</w:t>
      </w:r>
      <w:r w:rsidRPr="00E232CA">
        <w:rPr>
          <w:rFonts w:ascii="Verdana" w:hAnsi="Verdana" w:cs="Times New Roman"/>
          <w:sz w:val="28"/>
          <w:szCs w:val="28"/>
          <w:lang w:val="hr-HR"/>
        </w:rPr>
        <w:t>. Milorad Ekmečić je u svom uvodnom referatu pojam srpskog duhovnog prostora definisao na sledeći način</w:t>
      </w:r>
      <w:r w:rsidR="008C6843" w:rsidRPr="00E232CA">
        <w:rPr>
          <w:rFonts w:ascii="Verdana" w:hAnsi="Verdana" w:cs="Times New Roman"/>
          <w:sz w:val="28"/>
          <w:szCs w:val="28"/>
          <w:lang w:val="hr-HR"/>
        </w:rPr>
        <w:t>:</w:t>
      </w:r>
    </w:p>
    <w:p w14:paraId="44691739" w14:textId="63073B00" w:rsidR="008C6843" w:rsidRPr="00E232CA" w:rsidRDefault="000E5AE6" w:rsidP="008C6843">
      <w:pPr>
        <w:spacing w:after="120" w:line="240" w:lineRule="auto"/>
        <w:ind w:left="709"/>
        <w:jc w:val="both"/>
        <w:rPr>
          <w:rFonts w:ascii="Verdana" w:hAnsi="Verdana" w:cs="Times New Roman"/>
          <w:sz w:val="28"/>
          <w:szCs w:val="28"/>
          <w:lang w:val="hr-HR"/>
        </w:rPr>
      </w:pPr>
      <w:r w:rsidRPr="00E232CA">
        <w:rPr>
          <w:rFonts w:ascii="Verdana" w:hAnsi="Verdana" w:cs="Times New Roman"/>
          <w:sz w:val="28"/>
          <w:szCs w:val="28"/>
          <w:lang w:val="hr-HR"/>
        </w:rPr>
        <w:t>Srpski duhovni prostor je ukupnost kulturne delatnosti sa tendencijom da se ostvari u sre</w:t>
      </w:r>
      <w:r w:rsidR="008C6843" w:rsidRPr="00E232CA">
        <w:rPr>
          <w:rFonts w:ascii="Verdana" w:hAnsi="Verdana" w:cs="Times New Roman"/>
          <w:sz w:val="28"/>
          <w:szCs w:val="28"/>
          <w:lang w:val="hr-HR"/>
        </w:rPr>
        <w:t>đ</w:t>
      </w:r>
      <w:r w:rsidRPr="00E232CA">
        <w:rPr>
          <w:rFonts w:ascii="Verdana" w:hAnsi="Verdana" w:cs="Times New Roman"/>
          <w:sz w:val="28"/>
          <w:szCs w:val="28"/>
          <w:lang w:val="hr-HR"/>
        </w:rPr>
        <w:t xml:space="preserve">enoj državi svoga doba, u </w:t>
      </w:r>
      <w:r w:rsidRPr="00E232CA">
        <w:rPr>
          <w:rFonts w:ascii="Verdana" w:hAnsi="Verdana" w:cs="Times New Roman"/>
          <w:sz w:val="28"/>
          <w:szCs w:val="28"/>
          <w:lang w:val="hr-HR"/>
        </w:rPr>
        <w:lastRenderedPageBreak/>
        <w:t>svim pokrajinama u kojima je živeo i živi srpski narod i etničke grupe koje su se od njega izdvajale, u svim oblicima u kojima su se ispoljavale.</w:t>
      </w:r>
      <w:r w:rsidR="00B402F6" w:rsidRPr="00E232CA">
        <w:rPr>
          <w:rStyle w:val="FootnoteReference"/>
          <w:rFonts w:ascii="Verdana" w:hAnsi="Verdana" w:cs="Times New Roman"/>
          <w:sz w:val="28"/>
          <w:szCs w:val="28"/>
          <w:lang w:val="hr-HR"/>
        </w:rPr>
        <w:footnoteReference w:id="13"/>
      </w:r>
      <w:r w:rsidRPr="00E232CA">
        <w:rPr>
          <w:rFonts w:ascii="Verdana" w:hAnsi="Verdana" w:cs="Times New Roman"/>
          <w:sz w:val="28"/>
          <w:szCs w:val="28"/>
          <w:lang w:val="hr-HR"/>
        </w:rPr>
        <w:t xml:space="preserve">  </w:t>
      </w:r>
    </w:p>
    <w:p w14:paraId="21B6BD28" w14:textId="77777777" w:rsidR="00180C1D" w:rsidRPr="00E232CA" w:rsidRDefault="000E5AE6"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Ljubomir Tadić, filozof, na istom skupu kaže da  “najdublji duhovni i politički interes nam nalaže da se nikada ne smemo odreći Kninske Krajine, Like, Banije, Korduna, delova Slavonije, Srema i Baranje u kojima je vekovima živeo srpski narod, kao ni gradova koji su pali pod hrvatsku i muslimansku vlast: Grahova, Glamoča, Drvara i Petrovca”.</w:t>
      </w:r>
      <w:r w:rsidR="00F90B34" w:rsidRPr="00E232CA">
        <w:rPr>
          <w:rStyle w:val="FootnoteReference"/>
          <w:rFonts w:ascii="Verdana" w:hAnsi="Verdana" w:cs="Times New Roman"/>
          <w:sz w:val="28"/>
          <w:szCs w:val="28"/>
          <w:lang w:val="hr-HR"/>
        </w:rPr>
        <w:footnoteReference w:id="14"/>
      </w:r>
      <w:r w:rsidRPr="00E232CA">
        <w:rPr>
          <w:rFonts w:ascii="Verdana" w:hAnsi="Verdana" w:cs="Times New Roman"/>
          <w:sz w:val="28"/>
          <w:szCs w:val="28"/>
          <w:lang w:val="hr-HR"/>
        </w:rPr>
        <w:t xml:space="preserve"> Suština tih skupova je u tome da se nacionalni ideolozi bave budućom teritorijom i da u suštini njihov etnički inžinjering polako dobija i svoje državne granice. </w:t>
      </w:r>
    </w:p>
    <w:p w14:paraId="0C621B52" w14:textId="4D63EFC6" w:rsidR="000E5AE6" w:rsidRPr="00E232CA" w:rsidRDefault="000E5AE6"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Upravo Dobrica Ćosić to najbolje definiše kada kaže da se “srpski narod zgušnjava na svom životnom prostoru koji može civilizacijski i kulturno da pokriva i ekonomski razvija”, odnosno on to definiše i kao “teritorijalno-etničko prekomoponovanje, možda, državno-političkog konsolidovanja balkanskog prostora”.</w:t>
      </w:r>
      <w:r w:rsidR="00F90B34" w:rsidRPr="00E232CA">
        <w:rPr>
          <w:rStyle w:val="FootnoteReference"/>
          <w:rFonts w:ascii="Verdana" w:hAnsi="Verdana" w:cs="Times New Roman"/>
          <w:sz w:val="28"/>
          <w:szCs w:val="28"/>
          <w:lang w:val="hr-HR"/>
        </w:rPr>
        <w:footnoteReference w:id="15"/>
      </w:r>
      <w:r w:rsidR="00180C1D" w:rsidRPr="00E232CA">
        <w:rPr>
          <w:rFonts w:ascii="Verdana" w:hAnsi="Verdana" w:cs="Times New Roman"/>
          <w:sz w:val="28"/>
          <w:szCs w:val="28"/>
          <w:lang w:val="hr-HR"/>
        </w:rPr>
        <w:t xml:space="preserve"> </w:t>
      </w:r>
      <w:r w:rsidRPr="00E232CA">
        <w:rPr>
          <w:rFonts w:ascii="Verdana" w:hAnsi="Verdana" w:cs="Times New Roman"/>
          <w:sz w:val="28"/>
          <w:szCs w:val="28"/>
          <w:lang w:val="hr-HR"/>
        </w:rPr>
        <w:t>U suštini</w:t>
      </w:r>
      <w:r w:rsidR="00180C1D" w:rsidRPr="00E232CA">
        <w:rPr>
          <w:rFonts w:ascii="Verdana" w:hAnsi="Verdana" w:cs="Times New Roman"/>
          <w:sz w:val="28"/>
          <w:szCs w:val="28"/>
          <w:lang w:val="hr-HR"/>
        </w:rPr>
        <w:t>,</w:t>
      </w:r>
      <w:r w:rsidRPr="00E232CA">
        <w:rPr>
          <w:rFonts w:ascii="Verdana" w:hAnsi="Verdana" w:cs="Times New Roman"/>
          <w:sz w:val="28"/>
          <w:szCs w:val="28"/>
          <w:lang w:val="hr-HR"/>
        </w:rPr>
        <w:t xml:space="preserve"> nacionalni ideolozi su se pomirili s činjenicom da se srpska država svodi na Srbiju, R</w:t>
      </w:r>
      <w:r w:rsidR="00180C1D" w:rsidRPr="00E232CA">
        <w:rPr>
          <w:rFonts w:ascii="Verdana" w:hAnsi="Verdana" w:cs="Times New Roman"/>
          <w:sz w:val="28"/>
          <w:szCs w:val="28"/>
          <w:lang w:val="hr-HR"/>
        </w:rPr>
        <w:t>epubliku Srpsku</w:t>
      </w:r>
      <w:r w:rsidRPr="00E232CA">
        <w:rPr>
          <w:rFonts w:ascii="Verdana" w:hAnsi="Verdana" w:cs="Times New Roman"/>
          <w:sz w:val="28"/>
          <w:szCs w:val="28"/>
          <w:lang w:val="hr-HR"/>
        </w:rPr>
        <w:t xml:space="preserve"> i Crnu Goru. </w:t>
      </w:r>
      <w:r w:rsidR="00180C1D" w:rsidRPr="00E232CA">
        <w:rPr>
          <w:rFonts w:ascii="Verdana" w:hAnsi="Verdana" w:cs="Times New Roman"/>
          <w:sz w:val="28"/>
          <w:szCs w:val="28"/>
          <w:lang w:val="hr-HR"/>
        </w:rPr>
        <w:t>Ali</w:t>
      </w:r>
      <w:r w:rsidRPr="00E232CA">
        <w:rPr>
          <w:rFonts w:ascii="Verdana" w:hAnsi="Verdana" w:cs="Times New Roman"/>
          <w:sz w:val="28"/>
          <w:szCs w:val="28"/>
          <w:lang w:val="hr-HR"/>
        </w:rPr>
        <w:t xml:space="preserve"> pretenzije na neke “srpske teritorije” i dalje ostaju, posebno one koje obezbe</w:t>
      </w:r>
      <w:r w:rsidR="00180C1D" w:rsidRPr="00E232CA">
        <w:rPr>
          <w:rFonts w:ascii="Verdana" w:hAnsi="Verdana" w:cs="Times New Roman"/>
          <w:sz w:val="28"/>
          <w:szCs w:val="28"/>
          <w:lang w:val="hr-HR"/>
        </w:rPr>
        <w:t>đ</w:t>
      </w:r>
      <w:r w:rsidRPr="00E232CA">
        <w:rPr>
          <w:rFonts w:ascii="Verdana" w:hAnsi="Verdana" w:cs="Times New Roman"/>
          <w:sz w:val="28"/>
          <w:szCs w:val="28"/>
          <w:lang w:val="hr-HR"/>
        </w:rPr>
        <w:t xml:space="preserve">uju izlazak na Jadransko more. </w:t>
      </w:r>
    </w:p>
    <w:p w14:paraId="77529FFB" w14:textId="68DFD5D2" w:rsidR="000E5AE6" w:rsidRPr="00E232CA" w:rsidRDefault="000E5AE6"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Važnost srpskih akademika i intelektualaca u ostvarivanju i odbrani srpskog nacionalnog programa vidi se i po broju akademika, pravnika i istoričara koji su se pojavili pred </w:t>
      </w:r>
      <w:r w:rsidR="00D6697D" w:rsidRPr="00E232CA">
        <w:rPr>
          <w:rFonts w:ascii="Verdana" w:hAnsi="Verdana" w:cs="Times New Roman"/>
          <w:sz w:val="28"/>
          <w:szCs w:val="28"/>
          <w:lang w:val="hr-HR"/>
        </w:rPr>
        <w:lastRenderedPageBreak/>
        <w:t>Međunarodnim krivičnim sudom za bivšu Jugoslaviju</w:t>
      </w:r>
      <w:r w:rsidRPr="00E232CA">
        <w:rPr>
          <w:rFonts w:ascii="Verdana" w:hAnsi="Verdana" w:cs="Times New Roman"/>
          <w:sz w:val="28"/>
          <w:szCs w:val="28"/>
          <w:lang w:val="hr-HR"/>
        </w:rPr>
        <w:t xml:space="preserve"> u ulozi Miloševićevih svedoka. U Hagu su se, izme</w:t>
      </w:r>
      <w:r w:rsidR="00D6697D" w:rsidRPr="00E232CA">
        <w:rPr>
          <w:rFonts w:ascii="Verdana" w:hAnsi="Verdana" w:cs="Times New Roman"/>
          <w:sz w:val="28"/>
          <w:szCs w:val="28"/>
          <w:lang w:val="hr-HR"/>
        </w:rPr>
        <w:t>đ</w:t>
      </w:r>
      <w:r w:rsidRPr="00E232CA">
        <w:rPr>
          <w:rFonts w:ascii="Verdana" w:hAnsi="Verdana" w:cs="Times New Roman"/>
          <w:sz w:val="28"/>
          <w:szCs w:val="28"/>
          <w:lang w:val="hr-HR"/>
        </w:rPr>
        <w:t xml:space="preserve">u ostalih, pojavili: Mihajlo Marković, Čeda Popov, Kosta Mihajlović, Ratko Marković, Smilja Avramov, Slavenko Terzić i mnogi drugi. To samo govori da ni vojni poraz Srbije u ostvarivanju memorandumskih ciljeva nije doveo do toga da se pisci Memoranduma javno povuku s tih pozicija, nego se te pozicije još uvek brane. </w:t>
      </w:r>
    </w:p>
    <w:p w14:paraId="08634FA5" w14:textId="4BBC89C9" w:rsidR="00206989" w:rsidRPr="00E232CA" w:rsidRDefault="00626E19"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Kako je </w:t>
      </w:r>
      <w:r w:rsidR="00D6697D" w:rsidRPr="00E232CA">
        <w:rPr>
          <w:rFonts w:ascii="Verdana" w:hAnsi="Verdana" w:cs="Times New Roman"/>
          <w:sz w:val="28"/>
          <w:szCs w:val="28"/>
          <w:lang w:val="hr-HR"/>
        </w:rPr>
        <w:t>i</w:t>
      </w:r>
      <w:r w:rsidR="00F90B34" w:rsidRPr="00E232CA">
        <w:rPr>
          <w:rFonts w:ascii="Verdana" w:hAnsi="Verdana" w:cs="Times New Roman"/>
          <w:sz w:val="28"/>
          <w:szCs w:val="28"/>
          <w:lang w:val="hr-HR"/>
        </w:rPr>
        <w:t xml:space="preserve"> </w:t>
      </w:r>
      <w:r w:rsidRPr="00E232CA">
        <w:rPr>
          <w:rFonts w:ascii="Verdana" w:hAnsi="Verdana" w:cs="Times New Roman"/>
          <w:sz w:val="28"/>
          <w:szCs w:val="28"/>
          <w:lang w:val="hr-HR"/>
        </w:rPr>
        <w:t xml:space="preserve">formulisano na Fruškogorskom okruglom stolu (1997) da se na sve moguće načine spreči veći povratak izbeglica u Republiku Srpsku, to se u praksi </w:t>
      </w:r>
      <w:r w:rsidR="00D6697D" w:rsidRPr="00E232CA">
        <w:rPr>
          <w:rFonts w:ascii="Verdana" w:hAnsi="Verdana" w:cs="Times New Roman"/>
          <w:sz w:val="28"/>
          <w:szCs w:val="28"/>
          <w:lang w:val="hr-HR"/>
        </w:rPr>
        <w:t>i</w:t>
      </w:r>
      <w:r w:rsidRPr="00E232CA">
        <w:rPr>
          <w:rFonts w:ascii="Verdana" w:hAnsi="Verdana" w:cs="Times New Roman"/>
          <w:sz w:val="28"/>
          <w:szCs w:val="28"/>
          <w:lang w:val="hr-HR"/>
        </w:rPr>
        <w:t xml:space="preserve"> ostvarilo. 1997</w:t>
      </w:r>
      <w:r w:rsidR="00D6697D" w:rsidRPr="00E232CA">
        <w:rPr>
          <w:rFonts w:ascii="Verdana" w:hAnsi="Verdana" w:cs="Times New Roman"/>
          <w:sz w:val="28"/>
          <w:szCs w:val="28"/>
          <w:lang w:val="hr-HR"/>
        </w:rPr>
        <w:t>.</w:t>
      </w:r>
      <w:r w:rsidRPr="00E232CA">
        <w:rPr>
          <w:rFonts w:ascii="Verdana" w:hAnsi="Verdana" w:cs="Times New Roman"/>
          <w:sz w:val="28"/>
          <w:szCs w:val="28"/>
          <w:lang w:val="hr-HR"/>
        </w:rPr>
        <w:t xml:space="preserve"> je proglašena godinom povratka u Bosnu </w:t>
      </w:r>
      <w:r w:rsidR="00D6697D" w:rsidRPr="00E232CA">
        <w:rPr>
          <w:rFonts w:ascii="Verdana" w:hAnsi="Verdana" w:cs="Times New Roman"/>
          <w:sz w:val="28"/>
          <w:szCs w:val="28"/>
          <w:lang w:val="hr-HR"/>
        </w:rPr>
        <w:t>i</w:t>
      </w:r>
      <w:r w:rsidRPr="00E232CA">
        <w:rPr>
          <w:rFonts w:ascii="Verdana" w:hAnsi="Verdana" w:cs="Times New Roman"/>
          <w:sz w:val="28"/>
          <w:szCs w:val="28"/>
          <w:lang w:val="hr-HR"/>
        </w:rPr>
        <w:t xml:space="preserve"> Hercegovinu. </w:t>
      </w:r>
      <w:r w:rsidR="008F7A04" w:rsidRPr="00E232CA">
        <w:rPr>
          <w:rFonts w:ascii="Verdana" w:hAnsi="Verdana" w:cs="Times New Roman"/>
          <w:sz w:val="28"/>
          <w:szCs w:val="28"/>
          <w:lang w:val="hr-HR"/>
        </w:rPr>
        <w:t>Me</w:t>
      </w:r>
      <w:r w:rsidR="00D6697D" w:rsidRPr="00E232CA">
        <w:rPr>
          <w:rFonts w:ascii="Verdana" w:hAnsi="Verdana" w:cs="Times New Roman"/>
          <w:sz w:val="28"/>
          <w:szCs w:val="28"/>
          <w:lang w:val="hr-HR"/>
        </w:rPr>
        <w:t>đ</w:t>
      </w:r>
      <w:r w:rsidR="008F7A04" w:rsidRPr="00E232CA">
        <w:rPr>
          <w:rFonts w:ascii="Verdana" w:hAnsi="Verdana" w:cs="Times New Roman"/>
          <w:sz w:val="28"/>
          <w:szCs w:val="28"/>
          <w:lang w:val="hr-HR"/>
        </w:rPr>
        <w:t xml:space="preserve">utim, </w:t>
      </w:r>
      <w:r w:rsidR="00177FDB" w:rsidRPr="00E232CA">
        <w:rPr>
          <w:rFonts w:ascii="Verdana" w:hAnsi="Verdana" w:cs="Times New Roman"/>
          <w:sz w:val="28"/>
          <w:szCs w:val="28"/>
          <w:lang w:val="hr-HR"/>
        </w:rPr>
        <w:t xml:space="preserve">većina </w:t>
      </w:r>
      <w:r w:rsidR="008F7A04" w:rsidRPr="00E232CA">
        <w:rPr>
          <w:rFonts w:ascii="Verdana" w:hAnsi="Verdana" w:cs="Times New Roman"/>
          <w:sz w:val="28"/>
          <w:szCs w:val="28"/>
          <w:lang w:val="hr-HR"/>
        </w:rPr>
        <w:t>izbeglic</w:t>
      </w:r>
      <w:r w:rsidR="00177FDB" w:rsidRPr="00E232CA">
        <w:rPr>
          <w:rFonts w:ascii="Verdana" w:hAnsi="Verdana" w:cs="Times New Roman"/>
          <w:sz w:val="28"/>
          <w:szCs w:val="28"/>
          <w:lang w:val="hr-HR"/>
        </w:rPr>
        <w:t>a</w:t>
      </w:r>
      <w:r w:rsidR="008F7A04" w:rsidRPr="00E232CA">
        <w:rPr>
          <w:rFonts w:ascii="Verdana" w:hAnsi="Verdana" w:cs="Times New Roman"/>
          <w:sz w:val="28"/>
          <w:szCs w:val="28"/>
          <w:lang w:val="hr-HR"/>
        </w:rPr>
        <w:t xml:space="preserve"> </w:t>
      </w:r>
      <w:r w:rsidR="00177FDB" w:rsidRPr="00E232CA">
        <w:rPr>
          <w:rFonts w:ascii="Verdana" w:hAnsi="Verdana" w:cs="Times New Roman"/>
          <w:sz w:val="28"/>
          <w:szCs w:val="28"/>
          <w:lang w:val="hr-HR"/>
        </w:rPr>
        <w:t>nije se vraćala u</w:t>
      </w:r>
      <w:r w:rsidR="008F7A04" w:rsidRPr="00E232CA">
        <w:rPr>
          <w:rFonts w:ascii="Verdana" w:hAnsi="Verdana" w:cs="Times New Roman"/>
          <w:sz w:val="28"/>
          <w:szCs w:val="28"/>
          <w:lang w:val="hr-HR"/>
        </w:rPr>
        <w:t xml:space="preserve"> svoja prijašnja mesta boravka već u entitete gde je dominirala njihova etnička zajednica. Takav u suštini neuspešan povratak dodatno je cementirao etničke podele u B</w:t>
      </w:r>
      <w:r w:rsidR="00D6697D" w:rsidRPr="00E232CA">
        <w:rPr>
          <w:rFonts w:ascii="Verdana" w:hAnsi="Verdana" w:cs="Times New Roman"/>
          <w:sz w:val="28"/>
          <w:szCs w:val="28"/>
          <w:lang w:val="hr-HR"/>
        </w:rPr>
        <w:t xml:space="preserve">osni </w:t>
      </w:r>
      <w:r w:rsidR="008F7A04" w:rsidRPr="00E232CA">
        <w:rPr>
          <w:rFonts w:ascii="Verdana" w:hAnsi="Verdana" w:cs="Times New Roman"/>
          <w:sz w:val="28"/>
          <w:szCs w:val="28"/>
          <w:lang w:val="hr-HR"/>
        </w:rPr>
        <w:t>i</w:t>
      </w:r>
      <w:r w:rsidR="00D6697D" w:rsidRPr="00E232CA">
        <w:rPr>
          <w:rFonts w:ascii="Verdana" w:hAnsi="Verdana" w:cs="Times New Roman"/>
          <w:sz w:val="28"/>
          <w:szCs w:val="28"/>
          <w:lang w:val="hr-HR"/>
        </w:rPr>
        <w:t xml:space="preserve"> </w:t>
      </w:r>
      <w:r w:rsidR="008F7A04" w:rsidRPr="00E232CA">
        <w:rPr>
          <w:rFonts w:ascii="Verdana" w:hAnsi="Verdana" w:cs="Times New Roman"/>
          <w:sz w:val="28"/>
          <w:szCs w:val="28"/>
          <w:lang w:val="hr-HR"/>
        </w:rPr>
        <w:t>H</w:t>
      </w:r>
      <w:r w:rsidR="00D6697D" w:rsidRPr="00E232CA">
        <w:rPr>
          <w:rFonts w:ascii="Verdana" w:hAnsi="Verdana" w:cs="Times New Roman"/>
          <w:sz w:val="28"/>
          <w:szCs w:val="28"/>
          <w:lang w:val="hr-HR"/>
        </w:rPr>
        <w:t>ercegovini</w:t>
      </w:r>
      <w:r w:rsidR="008F7A04" w:rsidRPr="00E232CA">
        <w:rPr>
          <w:rFonts w:ascii="Verdana" w:hAnsi="Verdana" w:cs="Times New Roman"/>
          <w:sz w:val="28"/>
          <w:szCs w:val="28"/>
          <w:lang w:val="hr-HR"/>
        </w:rPr>
        <w:t>.</w:t>
      </w:r>
      <w:r w:rsidR="00F90B34" w:rsidRPr="00E232CA">
        <w:rPr>
          <w:rFonts w:ascii="Verdana" w:hAnsi="Verdana" w:cs="Times New Roman"/>
          <w:sz w:val="28"/>
          <w:szCs w:val="28"/>
          <w:lang w:val="hr-HR"/>
        </w:rPr>
        <w:t xml:space="preserve"> Me</w:t>
      </w:r>
      <w:r w:rsidR="00D6697D" w:rsidRPr="00E232CA">
        <w:rPr>
          <w:rFonts w:ascii="Verdana" w:hAnsi="Verdana" w:cs="Times New Roman"/>
          <w:sz w:val="28"/>
          <w:szCs w:val="28"/>
          <w:lang w:val="hr-HR"/>
        </w:rPr>
        <w:t>đ</w:t>
      </w:r>
      <w:r w:rsidR="00F90B34" w:rsidRPr="00E232CA">
        <w:rPr>
          <w:rFonts w:ascii="Verdana" w:hAnsi="Verdana" w:cs="Times New Roman"/>
          <w:sz w:val="28"/>
          <w:szCs w:val="28"/>
          <w:lang w:val="hr-HR"/>
        </w:rPr>
        <w:t xml:space="preserve">unarodna zajednica je prihvatila etnički princip kao ključni princip rešenja bosanskog pitanja. Ne samo da je on ugradjen u Dejtonski sporazum nego </w:t>
      </w:r>
      <w:r w:rsidR="00D6697D" w:rsidRPr="00E232CA">
        <w:rPr>
          <w:rFonts w:ascii="Verdana" w:hAnsi="Verdana" w:cs="Times New Roman"/>
          <w:sz w:val="28"/>
          <w:szCs w:val="28"/>
          <w:lang w:val="hr-HR"/>
        </w:rPr>
        <w:t>i</w:t>
      </w:r>
      <w:r w:rsidR="00F90B34" w:rsidRPr="00E232CA">
        <w:rPr>
          <w:rFonts w:ascii="Verdana" w:hAnsi="Verdana" w:cs="Times New Roman"/>
          <w:sz w:val="28"/>
          <w:szCs w:val="28"/>
          <w:lang w:val="hr-HR"/>
        </w:rPr>
        <w:t xml:space="preserve"> kasnije kroz njegovu implementaciju.</w:t>
      </w:r>
      <w:r w:rsidR="00D6697D" w:rsidRPr="00E232CA">
        <w:rPr>
          <w:rFonts w:ascii="Verdana" w:hAnsi="Verdana" w:cs="Times New Roman"/>
          <w:sz w:val="28"/>
          <w:szCs w:val="28"/>
          <w:lang w:val="hr-HR"/>
        </w:rPr>
        <w:t xml:space="preserve"> </w:t>
      </w:r>
      <w:r w:rsidR="00206989" w:rsidRPr="00E232CA">
        <w:rPr>
          <w:rFonts w:ascii="Verdana" w:hAnsi="Verdana" w:cs="Times New Roman"/>
          <w:sz w:val="28"/>
          <w:szCs w:val="28"/>
          <w:lang w:val="hr-HR"/>
        </w:rPr>
        <w:t>U Aneksu 7</w:t>
      </w:r>
      <w:r w:rsidR="00D6697D" w:rsidRPr="00E232CA">
        <w:rPr>
          <w:rFonts w:ascii="Verdana" w:hAnsi="Verdana" w:cs="Times New Roman"/>
          <w:sz w:val="28"/>
          <w:szCs w:val="28"/>
          <w:lang w:val="hr-HR"/>
        </w:rPr>
        <w:t>.</w:t>
      </w:r>
      <w:r w:rsidR="00206989" w:rsidRPr="00E232CA">
        <w:rPr>
          <w:rFonts w:ascii="Verdana" w:hAnsi="Verdana" w:cs="Times New Roman"/>
          <w:sz w:val="28"/>
          <w:szCs w:val="28"/>
          <w:lang w:val="hr-HR"/>
        </w:rPr>
        <w:t xml:space="preserve"> stoji,</w:t>
      </w:r>
      <w:r w:rsidR="00177FDB" w:rsidRPr="00E232CA">
        <w:rPr>
          <w:rFonts w:ascii="Verdana" w:hAnsi="Verdana" w:cs="Times New Roman"/>
          <w:sz w:val="28"/>
          <w:szCs w:val="28"/>
          <w:lang w:val="hr-HR"/>
        </w:rPr>
        <w:t xml:space="preserve"> koji u suštini nikada nije sproveden onako kako je zamišljen, </w:t>
      </w:r>
      <w:r w:rsidR="00206989" w:rsidRPr="00E232CA">
        <w:rPr>
          <w:rFonts w:ascii="Verdana" w:hAnsi="Verdana" w:cs="Times New Roman"/>
          <w:sz w:val="28"/>
          <w:szCs w:val="28"/>
          <w:lang w:val="hr-HR"/>
        </w:rPr>
        <w:t>izme</w:t>
      </w:r>
      <w:r w:rsidR="00D6697D" w:rsidRPr="00E232CA">
        <w:rPr>
          <w:rFonts w:ascii="Verdana" w:hAnsi="Verdana" w:cs="Times New Roman"/>
          <w:sz w:val="28"/>
          <w:szCs w:val="28"/>
          <w:lang w:val="hr-HR"/>
        </w:rPr>
        <w:t>đ</w:t>
      </w:r>
      <w:r w:rsidR="00206989" w:rsidRPr="00E232CA">
        <w:rPr>
          <w:rFonts w:ascii="Verdana" w:hAnsi="Verdana" w:cs="Times New Roman"/>
          <w:sz w:val="28"/>
          <w:szCs w:val="28"/>
          <w:lang w:val="hr-HR"/>
        </w:rPr>
        <w:t xml:space="preserve">u ostalog, </w:t>
      </w:r>
      <w:r w:rsidR="00D6697D" w:rsidRPr="00E232CA">
        <w:rPr>
          <w:rFonts w:ascii="Verdana" w:hAnsi="Verdana" w:cs="Times New Roman"/>
          <w:sz w:val="28"/>
          <w:szCs w:val="28"/>
          <w:lang w:val="hr-HR"/>
        </w:rPr>
        <w:t>i</w:t>
      </w:r>
      <w:r w:rsidR="00206989" w:rsidRPr="00E232CA">
        <w:rPr>
          <w:rFonts w:ascii="Verdana" w:hAnsi="Verdana" w:cs="Times New Roman"/>
          <w:sz w:val="28"/>
          <w:szCs w:val="28"/>
          <w:lang w:val="hr-HR"/>
        </w:rPr>
        <w:t xml:space="preserve"> ovo:</w:t>
      </w:r>
    </w:p>
    <w:p w14:paraId="1C3A953D" w14:textId="343D61C2" w:rsidR="00206989" w:rsidRPr="00E232CA" w:rsidRDefault="00206989" w:rsidP="00D6697D">
      <w:pPr>
        <w:spacing w:after="120" w:line="240" w:lineRule="auto"/>
        <w:ind w:left="709"/>
        <w:jc w:val="both"/>
        <w:rPr>
          <w:rFonts w:ascii="Verdana" w:hAnsi="Verdana" w:cs="Times New Roman"/>
          <w:sz w:val="28"/>
          <w:szCs w:val="28"/>
          <w:lang w:val="hr-HR"/>
        </w:rPr>
      </w:pPr>
      <w:r w:rsidRPr="00E232CA">
        <w:rPr>
          <w:rFonts w:ascii="Verdana" w:hAnsi="Verdana" w:cs="Times New Roman"/>
          <w:sz w:val="28"/>
          <w:szCs w:val="28"/>
          <w:lang w:val="hr-HR"/>
        </w:rPr>
        <w:t>Sve izbjeglice</w:t>
      </w:r>
      <w:r w:rsidR="0045339A" w:rsidRPr="00E232CA">
        <w:rPr>
          <w:rFonts w:ascii="Verdana" w:hAnsi="Verdana" w:cs="Times New Roman"/>
          <w:sz w:val="28"/>
          <w:szCs w:val="28"/>
          <w:lang w:val="hr-HR"/>
        </w:rPr>
        <w:t xml:space="preserve"> i prognanici</w:t>
      </w:r>
      <w:r w:rsidRPr="00E232CA">
        <w:rPr>
          <w:rFonts w:ascii="Verdana" w:hAnsi="Verdana" w:cs="Times New Roman"/>
          <w:sz w:val="28"/>
          <w:szCs w:val="28"/>
          <w:lang w:val="hr-HR"/>
        </w:rPr>
        <w:t xml:space="preserve"> imaju pravo slobodno se vratiti u svoje domove. Imaju pravo na povrat imovine koje su lišeni </w:t>
      </w:r>
      <w:r w:rsidR="0045339A" w:rsidRPr="00E232CA">
        <w:rPr>
          <w:rFonts w:ascii="Verdana" w:hAnsi="Verdana" w:cs="Times New Roman"/>
          <w:sz w:val="28"/>
          <w:szCs w:val="28"/>
          <w:lang w:val="hr-HR"/>
        </w:rPr>
        <w:t>tijekom</w:t>
      </w:r>
      <w:r w:rsidRPr="00E232CA">
        <w:rPr>
          <w:rFonts w:ascii="Verdana" w:hAnsi="Verdana" w:cs="Times New Roman"/>
          <w:sz w:val="28"/>
          <w:szCs w:val="28"/>
          <w:lang w:val="hr-HR"/>
        </w:rPr>
        <w:t xml:space="preserve"> neprijateljstava od 1991. godine i na naknadu imovine koja se ne može vratiti. Što raniji povratak izbjeglica</w:t>
      </w:r>
      <w:r w:rsidR="0045339A" w:rsidRPr="00E232CA">
        <w:rPr>
          <w:rFonts w:ascii="Verdana" w:hAnsi="Verdana" w:cs="Times New Roman"/>
          <w:sz w:val="28"/>
          <w:szCs w:val="28"/>
          <w:lang w:val="hr-HR"/>
        </w:rPr>
        <w:t xml:space="preserve"> i prognanika</w:t>
      </w:r>
      <w:r w:rsidRPr="00E232CA">
        <w:rPr>
          <w:rFonts w:ascii="Verdana" w:hAnsi="Verdana" w:cs="Times New Roman"/>
          <w:sz w:val="28"/>
          <w:szCs w:val="28"/>
          <w:lang w:val="hr-HR"/>
        </w:rPr>
        <w:t xml:space="preserve"> važan je cilj rješavanja sukoba u Bosni i Hercegovini. </w:t>
      </w:r>
      <w:r w:rsidR="0045339A" w:rsidRPr="00E232CA">
        <w:rPr>
          <w:rFonts w:ascii="Verdana" w:hAnsi="Verdana" w:cs="Times New Roman"/>
          <w:sz w:val="28"/>
          <w:szCs w:val="28"/>
          <w:lang w:val="hr-HR"/>
        </w:rPr>
        <w:t>S</w:t>
      </w:r>
      <w:r w:rsidRPr="00E232CA">
        <w:rPr>
          <w:rFonts w:ascii="Verdana" w:hAnsi="Verdana" w:cs="Times New Roman"/>
          <w:sz w:val="28"/>
          <w:szCs w:val="28"/>
          <w:lang w:val="hr-HR"/>
        </w:rPr>
        <w:t xml:space="preserve">trane potvrđuju da će prihvatiti povratak lica koje su napustile njihov teritorij, uključujući i one koje su dobile privremenu zaštitu trećih zemalja. Strane će osigurati </w:t>
      </w:r>
      <w:r w:rsidRPr="00E232CA">
        <w:rPr>
          <w:rFonts w:ascii="Verdana" w:hAnsi="Verdana" w:cs="Times New Roman"/>
          <w:sz w:val="28"/>
          <w:szCs w:val="28"/>
          <w:lang w:val="hr-HR"/>
        </w:rPr>
        <w:lastRenderedPageBreak/>
        <w:t>da se izbjeglicama i prognani</w:t>
      </w:r>
      <w:r w:rsidR="005176B7" w:rsidRPr="00E232CA">
        <w:rPr>
          <w:rFonts w:ascii="Verdana" w:hAnsi="Verdana" w:cs="Times New Roman"/>
          <w:sz w:val="28"/>
          <w:szCs w:val="28"/>
          <w:lang w:val="hr-HR"/>
        </w:rPr>
        <w:t>cima</w:t>
      </w:r>
      <w:r w:rsidRPr="00E232CA">
        <w:rPr>
          <w:rFonts w:ascii="Verdana" w:hAnsi="Verdana" w:cs="Times New Roman"/>
          <w:sz w:val="28"/>
          <w:szCs w:val="28"/>
          <w:lang w:val="hr-HR"/>
        </w:rPr>
        <w:t xml:space="preserve"> omogući siguran povratak, bez rizika od uznemiravanja, zastrašivanja, proganjanja ili diskriminacije, naročito zbog njiho</w:t>
      </w:r>
      <w:r w:rsidR="0045339A" w:rsidRPr="00E232CA">
        <w:rPr>
          <w:rFonts w:ascii="Verdana" w:hAnsi="Verdana" w:cs="Times New Roman"/>
          <w:sz w:val="28"/>
          <w:szCs w:val="28"/>
          <w:lang w:val="hr-HR"/>
        </w:rPr>
        <w:t>v</w:t>
      </w:r>
      <w:r w:rsidR="005176B7" w:rsidRPr="00E232CA">
        <w:rPr>
          <w:rFonts w:ascii="Verdana" w:hAnsi="Verdana" w:cs="Times New Roman"/>
          <w:sz w:val="28"/>
          <w:szCs w:val="28"/>
          <w:lang w:val="hr-HR"/>
        </w:rPr>
        <w:t>a</w:t>
      </w:r>
      <w:r w:rsidRPr="00E232CA">
        <w:rPr>
          <w:rFonts w:ascii="Verdana" w:hAnsi="Verdana" w:cs="Times New Roman"/>
          <w:sz w:val="28"/>
          <w:szCs w:val="28"/>
          <w:lang w:val="hr-HR"/>
        </w:rPr>
        <w:t xml:space="preserve"> etničkoga po</w:t>
      </w:r>
      <w:r w:rsidR="005176B7" w:rsidRPr="00E232CA">
        <w:rPr>
          <w:rFonts w:ascii="Verdana" w:hAnsi="Verdana" w:cs="Times New Roman"/>
          <w:sz w:val="28"/>
          <w:szCs w:val="28"/>
          <w:lang w:val="hr-HR"/>
        </w:rPr>
        <w:t>drijetla, vjeroispovijedi</w:t>
      </w:r>
      <w:r w:rsidRPr="00E232CA">
        <w:rPr>
          <w:rFonts w:ascii="Verdana" w:hAnsi="Verdana" w:cs="Times New Roman"/>
          <w:sz w:val="28"/>
          <w:szCs w:val="28"/>
          <w:lang w:val="hr-HR"/>
        </w:rPr>
        <w:t xml:space="preserve"> ili političkoga uvjerenj</w:t>
      </w:r>
      <w:r w:rsidR="0045339A" w:rsidRPr="00E232CA">
        <w:rPr>
          <w:rFonts w:ascii="Verdana" w:hAnsi="Verdana" w:cs="Times New Roman"/>
          <w:sz w:val="28"/>
          <w:szCs w:val="28"/>
          <w:lang w:val="hr-HR"/>
        </w:rPr>
        <w:t>a.</w:t>
      </w:r>
      <w:r w:rsidR="005176B7" w:rsidRPr="00E232CA">
        <w:rPr>
          <w:rStyle w:val="FootnoteReference"/>
          <w:rFonts w:ascii="Verdana" w:hAnsi="Verdana" w:cs="Times New Roman"/>
          <w:sz w:val="28"/>
          <w:szCs w:val="28"/>
          <w:lang w:val="hr-HR"/>
        </w:rPr>
        <w:footnoteReference w:id="16"/>
      </w:r>
    </w:p>
    <w:p w14:paraId="31DC25B8" w14:textId="77777777" w:rsidR="005176B7" w:rsidRPr="00E232CA" w:rsidRDefault="005176B7" w:rsidP="00D6697D">
      <w:pPr>
        <w:spacing w:after="120" w:line="240" w:lineRule="auto"/>
        <w:ind w:left="709"/>
        <w:jc w:val="both"/>
        <w:rPr>
          <w:rFonts w:ascii="Verdana" w:hAnsi="Verdana" w:cs="Times New Roman"/>
          <w:sz w:val="28"/>
          <w:szCs w:val="28"/>
          <w:lang w:val="hr-HR"/>
        </w:rPr>
      </w:pPr>
    </w:p>
    <w:p w14:paraId="3F3BC7E1" w14:textId="704F23BD" w:rsidR="007B7D2D" w:rsidRPr="00E232CA" w:rsidRDefault="008F7A04"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Delovanje Beograda</w:t>
      </w:r>
      <w:r w:rsidR="007B7D2D" w:rsidRPr="00E232CA">
        <w:rPr>
          <w:rFonts w:ascii="Verdana" w:hAnsi="Verdana" w:cs="Times New Roman"/>
          <w:sz w:val="28"/>
          <w:szCs w:val="28"/>
          <w:lang w:val="hr-HR"/>
        </w:rPr>
        <w:t xml:space="preserve"> u novim me</w:t>
      </w:r>
      <w:r w:rsidR="00351629" w:rsidRPr="00E232CA">
        <w:rPr>
          <w:rFonts w:ascii="Verdana" w:hAnsi="Verdana" w:cs="Times New Roman"/>
          <w:sz w:val="28"/>
          <w:szCs w:val="28"/>
          <w:lang w:val="hr-HR"/>
        </w:rPr>
        <w:t>đ</w:t>
      </w:r>
      <w:r w:rsidR="007B7D2D" w:rsidRPr="00E232CA">
        <w:rPr>
          <w:rFonts w:ascii="Verdana" w:hAnsi="Verdana" w:cs="Times New Roman"/>
          <w:sz w:val="28"/>
          <w:szCs w:val="28"/>
          <w:lang w:val="hr-HR"/>
        </w:rPr>
        <w:t>unarodnim okolnostima</w:t>
      </w:r>
    </w:p>
    <w:p w14:paraId="2A4FC09F" w14:textId="3D630269" w:rsidR="007B7D2D" w:rsidRPr="00E232CA" w:rsidRDefault="007B7D2D" w:rsidP="005176B7">
      <w:pPr>
        <w:spacing w:after="120" w:line="360" w:lineRule="auto"/>
        <w:jc w:val="both"/>
        <w:rPr>
          <w:rFonts w:ascii="Verdana" w:hAnsi="Verdana" w:cs="Times New Roman"/>
          <w:sz w:val="28"/>
          <w:szCs w:val="28"/>
          <w:lang w:val="hr-HR"/>
        </w:rPr>
      </w:pPr>
      <w:r w:rsidRPr="00E232CA">
        <w:rPr>
          <w:rFonts w:ascii="Verdana" w:hAnsi="Verdana" w:cs="Times New Roman"/>
          <w:sz w:val="28"/>
          <w:szCs w:val="28"/>
          <w:lang w:val="hr-HR"/>
        </w:rPr>
        <w:t xml:space="preserve">Nakon pada </w:t>
      </w:r>
      <w:r w:rsidRPr="00E232CA">
        <w:rPr>
          <w:rFonts w:ascii="Verdana" w:hAnsi="Verdana" w:cs="Times New Roman"/>
          <w:iCs/>
          <w:sz w:val="28"/>
          <w:szCs w:val="28"/>
          <w:lang w:val="hr-HR"/>
        </w:rPr>
        <w:t>Slobodana Miloševića</w:t>
      </w:r>
      <w:r w:rsidRPr="00E232CA">
        <w:rPr>
          <w:rFonts w:ascii="Verdana" w:hAnsi="Verdana" w:cs="Times New Roman"/>
          <w:sz w:val="28"/>
          <w:szCs w:val="28"/>
          <w:lang w:val="hr-HR"/>
        </w:rPr>
        <w:t xml:space="preserve"> Srbija je usvojila proevropsku orijentaciju</w:t>
      </w:r>
      <w:r w:rsidR="00351629" w:rsidRPr="00E232CA">
        <w:rPr>
          <w:rFonts w:ascii="Verdana" w:hAnsi="Verdana" w:cs="Times New Roman"/>
          <w:sz w:val="28"/>
          <w:szCs w:val="28"/>
          <w:lang w:val="hr-HR"/>
        </w:rPr>
        <w:t>.</w:t>
      </w:r>
      <w:r w:rsidRPr="00E232CA">
        <w:rPr>
          <w:rFonts w:ascii="Verdana" w:hAnsi="Verdana" w:cs="Times New Roman"/>
          <w:sz w:val="28"/>
          <w:szCs w:val="28"/>
          <w:lang w:val="hr-HR"/>
        </w:rPr>
        <w:t xml:space="preserve"> Sporazum o pridruživanju je poptisala 2008, a status kandidata je dobila 2012.</w:t>
      </w:r>
      <w:r w:rsidR="00351629" w:rsidRPr="00E232CA">
        <w:rPr>
          <w:rFonts w:ascii="Verdana" w:hAnsi="Verdana" w:cs="Times New Roman"/>
          <w:sz w:val="28"/>
          <w:szCs w:val="28"/>
          <w:lang w:val="hr-HR"/>
        </w:rPr>
        <w:t xml:space="preserve"> godine.</w:t>
      </w:r>
      <w:r w:rsidRPr="00E232CA">
        <w:rPr>
          <w:rFonts w:ascii="Verdana" w:hAnsi="Verdana" w:cs="Times New Roman"/>
          <w:sz w:val="28"/>
          <w:szCs w:val="28"/>
          <w:lang w:val="hr-HR"/>
        </w:rPr>
        <w:t xml:space="preserve"> U periodu od 2000</w:t>
      </w:r>
      <w:r w:rsidR="00351629" w:rsidRPr="00E232CA">
        <w:rPr>
          <w:rFonts w:ascii="Verdana" w:hAnsi="Verdana" w:cs="Times New Roman"/>
          <w:sz w:val="28"/>
          <w:szCs w:val="28"/>
          <w:lang w:val="hr-HR"/>
        </w:rPr>
        <w:t>.</w:t>
      </w:r>
      <w:r w:rsidRPr="00E232CA">
        <w:rPr>
          <w:rFonts w:ascii="Verdana" w:hAnsi="Verdana" w:cs="Times New Roman"/>
          <w:sz w:val="28"/>
          <w:szCs w:val="28"/>
          <w:lang w:val="hr-HR"/>
        </w:rPr>
        <w:t xml:space="preserve"> do 2012</w:t>
      </w:r>
      <w:r w:rsidR="00351629" w:rsidRPr="00E232CA">
        <w:rPr>
          <w:rFonts w:ascii="Verdana" w:hAnsi="Verdana" w:cs="Times New Roman"/>
          <w:sz w:val="28"/>
          <w:szCs w:val="28"/>
          <w:lang w:val="hr-HR"/>
        </w:rPr>
        <w:t>. godine</w:t>
      </w:r>
      <w:r w:rsidRPr="00E232CA">
        <w:rPr>
          <w:rFonts w:ascii="Verdana" w:hAnsi="Verdana" w:cs="Times New Roman"/>
          <w:sz w:val="28"/>
          <w:szCs w:val="28"/>
          <w:lang w:val="hr-HR"/>
        </w:rPr>
        <w:t xml:space="preserve"> uspostavljen je pravni okvir</w:t>
      </w:r>
      <w:r w:rsidR="00351629" w:rsidRPr="00E232CA">
        <w:rPr>
          <w:rFonts w:ascii="Verdana" w:hAnsi="Verdana" w:cs="Times New Roman"/>
          <w:sz w:val="28"/>
          <w:szCs w:val="28"/>
          <w:lang w:val="hr-HR"/>
        </w:rPr>
        <w:t xml:space="preserve"> te</w:t>
      </w:r>
      <w:r w:rsidRPr="00E232CA">
        <w:rPr>
          <w:rFonts w:ascii="Verdana" w:hAnsi="Verdana" w:cs="Times New Roman"/>
          <w:sz w:val="28"/>
          <w:szCs w:val="28"/>
          <w:lang w:val="hr-HR"/>
        </w:rPr>
        <w:t xml:space="preserve"> usvojeni</w:t>
      </w:r>
      <w:r w:rsidR="00351629" w:rsidRPr="00E232CA">
        <w:rPr>
          <w:rFonts w:ascii="Verdana" w:hAnsi="Verdana" w:cs="Times New Roman"/>
          <w:sz w:val="28"/>
          <w:szCs w:val="28"/>
          <w:lang w:val="hr-HR"/>
        </w:rPr>
        <w:t xml:space="preserve"> </w:t>
      </w:r>
      <w:r w:rsidRPr="00E232CA">
        <w:rPr>
          <w:rFonts w:ascii="Verdana" w:hAnsi="Verdana" w:cs="Times New Roman"/>
          <w:sz w:val="28"/>
          <w:szCs w:val="28"/>
          <w:lang w:val="hr-HR"/>
        </w:rPr>
        <w:t xml:space="preserve">zakoni i strategije koji su Srbiju definisali kao evropski orijentisanu zemlju. Međutim, Srbija je paralelno istrajavala i na strategiji objedinjvanja srpskog naroda. </w:t>
      </w:r>
      <w:r w:rsidR="00351629" w:rsidRPr="00E232CA">
        <w:rPr>
          <w:rFonts w:ascii="Verdana" w:hAnsi="Verdana" w:cs="Times New Roman"/>
          <w:sz w:val="28"/>
          <w:szCs w:val="28"/>
          <w:lang w:val="hr-HR"/>
        </w:rPr>
        <w:t>V</w:t>
      </w:r>
      <w:r w:rsidRPr="00E232CA">
        <w:rPr>
          <w:rFonts w:ascii="Verdana" w:hAnsi="Verdana" w:cs="Times New Roman"/>
          <w:sz w:val="28"/>
          <w:szCs w:val="28"/>
          <w:lang w:val="hr-HR"/>
        </w:rPr>
        <w:t>ešto</w:t>
      </w:r>
      <w:r w:rsidR="00351629" w:rsidRPr="00E232CA">
        <w:rPr>
          <w:rFonts w:ascii="Verdana" w:hAnsi="Verdana" w:cs="Times New Roman"/>
          <w:sz w:val="28"/>
          <w:szCs w:val="28"/>
          <w:lang w:val="hr-HR"/>
        </w:rPr>
        <w:t xml:space="preserve"> je</w:t>
      </w:r>
      <w:r w:rsidRPr="00E232CA">
        <w:rPr>
          <w:rFonts w:ascii="Verdana" w:hAnsi="Verdana" w:cs="Times New Roman"/>
          <w:sz w:val="28"/>
          <w:szCs w:val="28"/>
          <w:lang w:val="hr-HR"/>
        </w:rPr>
        <w:t xml:space="preserve"> iskoristila geostrateški vakuum i nekoliko godina je uspešno realizovala svoje ciljeve u sistem</w:t>
      </w:r>
      <w:r w:rsidR="00351629" w:rsidRPr="00E232CA">
        <w:rPr>
          <w:rFonts w:ascii="Verdana" w:hAnsi="Verdana" w:cs="Times New Roman"/>
          <w:sz w:val="28"/>
          <w:szCs w:val="28"/>
          <w:lang w:val="hr-HR"/>
        </w:rPr>
        <w:t>a</w:t>
      </w:r>
      <w:r w:rsidRPr="00E232CA">
        <w:rPr>
          <w:rFonts w:ascii="Verdana" w:hAnsi="Verdana" w:cs="Times New Roman"/>
          <w:sz w:val="28"/>
          <w:szCs w:val="28"/>
          <w:lang w:val="hr-HR"/>
        </w:rPr>
        <w:t>tskom integrisanju Srba u regionu u kulturni, duhovni,</w:t>
      </w:r>
      <w:r w:rsidR="00351629" w:rsidRPr="00E232CA">
        <w:rPr>
          <w:rFonts w:ascii="Verdana" w:hAnsi="Verdana" w:cs="Times New Roman"/>
          <w:sz w:val="28"/>
          <w:szCs w:val="28"/>
          <w:lang w:val="hr-HR"/>
        </w:rPr>
        <w:t xml:space="preserve"> </w:t>
      </w:r>
      <w:r w:rsidRPr="00E232CA">
        <w:rPr>
          <w:rFonts w:ascii="Verdana" w:hAnsi="Verdana" w:cs="Times New Roman"/>
          <w:sz w:val="28"/>
          <w:szCs w:val="28"/>
          <w:lang w:val="hr-HR"/>
        </w:rPr>
        <w:t>ekonomski i informativni prostor.</w:t>
      </w:r>
    </w:p>
    <w:p w14:paraId="3DE233E6" w14:textId="77968E5F" w:rsidR="007B7D2D" w:rsidRPr="00E232CA" w:rsidRDefault="00351629"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w:t>
      </w:r>
      <w:r w:rsidR="007B7D2D" w:rsidRPr="00E232CA">
        <w:rPr>
          <w:rFonts w:ascii="Verdana" w:hAnsi="Verdana" w:cs="Times New Roman"/>
          <w:sz w:val="28"/>
          <w:szCs w:val="28"/>
          <w:lang w:val="hr-HR"/>
        </w:rPr>
        <w:t>Srpski svet</w:t>
      </w:r>
      <w:r w:rsidRPr="00E232CA">
        <w:rPr>
          <w:rFonts w:ascii="Verdana" w:hAnsi="Verdana" w:cs="Times New Roman"/>
          <w:sz w:val="28"/>
          <w:szCs w:val="28"/>
          <w:lang w:val="hr-HR"/>
        </w:rPr>
        <w:t>”</w:t>
      </w:r>
      <w:r w:rsidR="007B7D2D" w:rsidRPr="00E232CA">
        <w:rPr>
          <w:rFonts w:ascii="Verdana" w:hAnsi="Verdana" w:cs="Times New Roman"/>
          <w:sz w:val="28"/>
          <w:szCs w:val="28"/>
          <w:lang w:val="hr-HR"/>
        </w:rPr>
        <w:t xml:space="preserve"> se kao termin pojavio 2013. godine. Stalno recikliranje istog projekta pod različitim nazivima samo je pokušaj da se skrene pažnja od procesa koji je neometano tekao sve ove godine. Međunarodna zajednica nije obraćala pažnju na pokušaj Beograda da ospori zapadni poredak na Balkanu</w:t>
      </w:r>
      <w:r w:rsidR="00F314A9" w:rsidRPr="00E232CA">
        <w:rPr>
          <w:rFonts w:ascii="Verdana" w:hAnsi="Verdana" w:cs="Times New Roman"/>
          <w:sz w:val="28"/>
          <w:szCs w:val="28"/>
          <w:lang w:val="hr-HR"/>
        </w:rPr>
        <w:t>.</w:t>
      </w:r>
      <w:r w:rsidR="007B7D2D" w:rsidRPr="00E232CA">
        <w:rPr>
          <w:rFonts w:ascii="Verdana" w:hAnsi="Verdana" w:cs="Times New Roman"/>
          <w:sz w:val="28"/>
          <w:szCs w:val="28"/>
          <w:lang w:val="hr-HR"/>
        </w:rPr>
        <w:t xml:space="preserve"> </w:t>
      </w:r>
      <w:r w:rsidR="00F314A9" w:rsidRPr="00E232CA">
        <w:rPr>
          <w:rFonts w:ascii="Verdana" w:hAnsi="Verdana" w:cs="Times New Roman"/>
          <w:sz w:val="28"/>
          <w:szCs w:val="28"/>
          <w:lang w:val="hr-HR"/>
        </w:rPr>
        <w:t>S</w:t>
      </w:r>
      <w:r w:rsidR="007B7D2D" w:rsidRPr="00E232CA">
        <w:rPr>
          <w:rFonts w:ascii="Verdana" w:hAnsi="Verdana" w:cs="Times New Roman"/>
          <w:sz w:val="28"/>
          <w:szCs w:val="28"/>
          <w:lang w:val="hr-HR"/>
        </w:rPr>
        <w:t xml:space="preserve">vojom politikom podilaženja Beogradu očekivala </w:t>
      </w:r>
      <w:r w:rsidR="00F314A9" w:rsidRPr="00E232CA">
        <w:rPr>
          <w:rFonts w:ascii="Verdana" w:hAnsi="Verdana" w:cs="Times New Roman"/>
          <w:sz w:val="28"/>
          <w:szCs w:val="28"/>
          <w:lang w:val="hr-HR"/>
        </w:rPr>
        <w:t xml:space="preserve">je </w:t>
      </w:r>
      <w:r w:rsidR="007B7D2D" w:rsidRPr="00E232CA">
        <w:rPr>
          <w:rFonts w:ascii="Verdana" w:hAnsi="Verdana" w:cs="Times New Roman"/>
          <w:sz w:val="28"/>
          <w:szCs w:val="28"/>
          <w:lang w:val="hr-HR"/>
        </w:rPr>
        <w:t xml:space="preserve">da Srbiju zadrži na evroatlanstkom koloseku. Nažalost, “srpski svet” kao koncept ima </w:t>
      </w:r>
      <w:r w:rsidR="007B7D2D" w:rsidRPr="00E232CA">
        <w:rPr>
          <w:rFonts w:ascii="Verdana" w:hAnsi="Verdana" w:cs="Times New Roman"/>
          <w:sz w:val="28"/>
          <w:szCs w:val="28"/>
          <w:lang w:val="hr-HR"/>
        </w:rPr>
        <w:lastRenderedPageBreak/>
        <w:t>i podršku određenih međunarodnih krugova (suverenisti, autoritarci), čak i u okviru E</w:t>
      </w:r>
      <w:r w:rsidR="00F314A9" w:rsidRPr="00E232CA">
        <w:rPr>
          <w:rFonts w:ascii="Verdana" w:hAnsi="Verdana" w:cs="Times New Roman"/>
          <w:sz w:val="28"/>
          <w:szCs w:val="28"/>
          <w:lang w:val="hr-HR"/>
        </w:rPr>
        <w:t>vropske unije</w:t>
      </w:r>
      <w:r w:rsidR="007B7D2D" w:rsidRPr="00E232CA">
        <w:rPr>
          <w:rFonts w:ascii="Verdana" w:hAnsi="Verdana" w:cs="Times New Roman"/>
          <w:sz w:val="28"/>
          <w:szCs w:val="28"/>
          <w:lang w:val="hr-HR"/>
        </w:rPr>
        <w:t>.</w:t>
      </w:r>
    </w:p>
    <w:p w14:paraId="29EDE1D6" w14:textId="5B57317D" w:rsidR="007B7D2D" w:rsidRPr="00E232CA" w:rsidRDefault="007B7D2D"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Geopolitički limbo u kome se region nakon dezangažmana i </w:t>
      </w:r>
      <w:r w:rsidR="00F314A9" w:rsidRPr="00E232CA">
        <w:rPr>
          <w:rFonts w:ascii="Verdana" w:hAnsi="Verdana" w:cs="Times New Roman"/>
          <w:sz w:val="28"/>
          <w:szCs w:val="28"/>
          <w:lang w:val="hr-HR"/>
        </w:rPr>
        <w:t>Amerike</w:t>
      </w:r>
      <w:r w:rsidRPr="00E232CA">
        <w:rPr>
          <w:rFonts w:ascii="Verdana" w:hAnsi="Verdana" w:cs="Times New Roman"/>
          <w:sz w:val="28"/>
          <w:szCs w:val="28"/>
          <w:lang w:val="hr-HR"/>
        </w:rPr>
        <w:t xml:space="preserve"> i </w:t>
      </w:r>
      <w:r w:rsidR="00F314A9" w:rsidRPr="00E232CA">
        <w:rPr>
          <w:rFonts w:ascii="Verdana" w:hAnsi="Verdana" w:cs="Times New Roman"/>
          <w:sz w:val="28"/>
          <w:szCs w:val="28"/>
          <w:lang w:val="hr-HR"/>
        </w:rPr>
        <w:t>Evropske unije</w:t>
      </w:r>
      <w:r w:rsidRPr="00E232CA">
        <w:rPr>
          <w:rFonts w:ascii="Verdana" w:hAnsi="Verdana" w:cs="Times New Roman"/>
          <w:sz w:val="28"/>
          <w:szCs w:val="28"/>
          <w:lang w:val="hr-HR"/>
        </w:rPr>
        <w:t xml:space="preserve"> (koji su se okrenuli svojim problemima) našao bio je idealan za Rusiju. To ne znači ni potpunu stabilizaciju ni potpunu destabilizaciju, ističe </w:t>
      </w:r>
      <w:r w:rsidRPr="00E232CA">
        <w:rPr>
          <w:rFonts w:ascii="Verdana" w:hAnsi="Verdana" w:cs="Times New Roman"/>
          <w:i/>
          <w:sz w:val="28"/>
          <w:szCs w:val="28"/>
          <w:lang w:val="hr-HR"/>
        </w:rPr>
        <w:t>Samarukov</w:t>
      </w:r>
      <w:r w:rsidRPr="00E232CA">
        <w:rPr>
          <w:rFonts w:ascii="Verdana" w:hAnsi="Verdana" w:cs="Times New Roman"/>
          <w:sz w:val="28"/>
          <w:szCs w:val="28"/>
          <w:lang w:val="hr-HR"/>
        </w:rPr>
        <w:t xml:space="preserve">, istraživač moskovskog Karnegija, već nešto između. Rusija pokušava da opstruiše i </w:t>
      </w:r>
      <w:r w:rsidR="00F314A9" w:rsidRPr="00E232CA">
        <w:rPr>
          <w:rFonts w:ascii="Verdana" w:hAnsi="Verdana" w:cs="Times New Roman"/>
          <w:sz w:val="28"/>
          <w:szCs w:val="28"/>
          <w:lang w:val="hr-HR"/>
        </w:rPr>
        <w:t>Evropsku uniju</w:t>
      </w:r>
      <w:r w:rsidRPr="00E232CA">
        <w:rPr>
          <w:rFonts w:ascii="Verdana" w:hAnsi="Verdana" w:cs="Times New Roman"/>
          <w:sz w:val="28"/>
          <w:szCs w:val="28"/>
          <w:lang w:val="hr-HR"/>
        </w:rPr>
        <w:t xml:space="preserve"> i </w:t>
      </w:r>
      <w:r w:rsidR="00F314A9" w:rsidRPr="00E232CA">
        <w:rPr>
          <w:rFonts w:ascii="Verdana" w:hAnsi="Verdana" w:cs="Times New Roman"/>
          <w:sz w:val="28"/>
          <w:szCs w:val="28"/>
          <w:lang w:val="hr-HR"/>
        </w:rPr>
        <w:t>Sever</w:t>
      </w:r>
      <w:r w:rsidR="00684DF8" w:rsidRPr="00E232CA">
        <w:rPr>
          <w:rFonts w:ascii="Verdana" w:hAnsi="Verdana" w:cs="Times New Roman"/>
          <w:sz w:val="28"/>
          <w:szCs w:val="28"/>
          <w:lang w:val="hr-HR"/>
        </w:rPr>
        <w:t>n</w:t>
      </w:r>
      <w:r w:rsidR="00F314A9" w:rsidRPr="00E232CA">
        <w:rPr>
          <w:rFonts w:ascii="Verdana" w:hAnsi="Verdana" w:cs="Times New Roman"/>
          <w:sz w:val="28"/>
          <w:szCs w:val="28"/>
          <w:lang w:val="hr-HR"/>
        </w:rPr>
        <w:t>oatlan</w:t>
      </w:r>
      <w:r w:rsidR="00684DF8" w:rsidRPr="00E232CA">
        <w:rPr>
          <w:rFonts w:ascii="Verdana" w:hAnsi="Verdana" w:cs="Times New Roman"/>
          <w:sz w:val="28"/>
          <w:szCs w:val="28"/>
          <w:lang w:val="hr-HR"/>
        </w:rPr>
        <w:t>t</w:t>
      </w:r>
      <w:r w:rsidR="00F314A9" w:rsidRPr="00E232CA">
        <w:rPr>
          <w:rFonts w:ascii="Verdana" w:hAnsi="Verdana" w:cs="Times New Roman"/>
          <w:sz w:val="28"/>
          <w:szCs w:val="28"/>
          <w:lang w:val="hr-HR"/>
        </w:rPr>
        <w:t>ski savez</w:t>
      </w:r>
      <w:r w:rsidRPr="00E232CA">
        <w:rPr>
          <w:rFonts w:ascii="Verdana" w:hAnsi="Verdana" w:cs="Times New Roman"/>
          <w:sz w:val="28"/>
          <w:szCs w:val="28"/>
          <w:lang w:val="hr-HR"/>
        </w:rPr>
        <w:t xml:space="preserve"> na Zapadnom Balkanu što je duže moguće. </w:t>
      </w:r>
      <w:r w:rsidR="00EE1AEF" w:rsidRPr="00E232CA">
        <w:rPr>
          <w:rFonts w:ascii="Verdana" w:hAnsi="Verdana" w:cs="Times New Roman"/>
          <w:sz w:val="28"/>
          <w:szCs w:val="28"/>
          <w:lang w:val="hr-HR"/>
        </w:rPr>
        <w:t>N</w:t>
      </w:r>
      <w:r w:rsidRPr="00E232CA">
        <w:rPr>
          <w:rFonts w:ascii="Verdana" w:hAnsi="Verdana" w:cs="Times New Roman"/>
          <w:sz w:val="28"/>
          <w:szCs w:val="28"/>
          <w:lang w:val="hr-HR"/>
        </w:rPr>
        <w:t xml:space="preserve">e želi da se zamrznuti konflikti na Balkanu reše, jer upravo </w:t>
      </w:r>
      <w:r w:rsidR="00EE1AEF" w:rsidRPr="00E232CA">
        <w:rPr>
          <w:rFonts w:ascii="Verdana" w:hAnsi="Verdana" w:cs="Times New Roman"/>
          <w:sz w:val="28"/>
          <w:szCs w:val="28"/>
          <w:lang w:val="hr-HR"/>
        </w:rPr>
        <w:t>oni</w:t>
      </w:r>
      <w:r w:rsidRPr="00E232CA">
        <w:rPr>
          <w:rFonts w:ascii="Verdana" w:hAnsi="Verdana" w:cs="Times New Roman"/>
          <w:sz w:val="28"/>
          <w:szCs w:val="28"/>
          <w:lang w:val="hr-HR"/>
        </w:rPr>
        <w:t xml:space="preserve"> drže Zapadni Balkan dalje od </w:t>
      </w:r>
      <w:r w:rsidR="00EE1AEF" w:rsidRPr="00E232CA">
        <w:rPr>
          <w:rFonts w:ascii="Verdana" w:hAnsi="Verdana" w:cs="Times New Roman"/>
          <w:sz w:val="28"/>
          <w:szCs w:val="28"/>
          <w:lang w:val="hr-HR"/>
        </w:rPr>
        <w:t>Sever</w:t>
      </w:r>
      <w:r w:rsidR="00684DF8" w:rsidRPr="00E232CA">
        <w:rPr>
          <w:rFonts w:ascii="Verdana" w:hAnsi="Verdana" w:cs="Times New Roman"/>
          <w:sz w:val="28"/>
          <w:szCs w:val="28"/>
          <w:lang w:val="hr-HR"/>
        </w:rPr>
        <w:t>n</w:t>
      </w:r>
      <w:r w:rsidR="00EE1AEF" w:rsidRPr="00E232CA">
        <w:rPr>
          <w:rFonts w:ascii="Verdana" w:hAnsi="Verdana" w:cs="Times New Roman"/>
          <w:sz w:val="28"/>
          <w:szCs w:val="28"/>
          <w:lang w:val="hr-HR"/>
        </w:rPr>
        <w:t>oatlan</w:t>
      </w:r>
      <w:r w:rsidR="00684DF8" w:rsidRPr="00E232CA">
        <w:rPr>
          <w:rFonts w:ascii="Verdana" w:hAnsi="Verdana" w:cs="Times New Roman"/>
          <w:sz w:val="28"/>
          <w:szCs w:val="28"/>
          <w:lang w:val="hr-HR"/>
        </w:rPr>
        <w:t>t</w:t>
      </w:r>
      <w:r w:rsidR="00EE1AEF" w:rsidRPr="00E232CA">
        <w:rPr>
          <w:rFonts w:ascii="Verdana" w:hAnsi="Verdana" w:cs="Times New Roman"/>
          <w:sz w:val="28"/>
          <w:szCs w:val="28"/>
          <w:lang w:val="hr-HR"/>
        </w:rPr>
        <w:t>skog saveza</w:t>
      </w:r>
      <w:r w:rsidRPr="00E232CA">
        <w:rPr>
          <w:rFonts w:ascii="Verdana" w:hAnsi="Verdana" w:cs="Times New Roman"/>
          <w:sz w:val="28"/>
          <w:szCs w:val="28"/>
          <w:lang w:val="hr-HR"/>
        </w:rPr>
        <w:t xml:space="preserve"> i Evropske unije, ali isto tako ne želi ni da ti konflikti postanu aktivni, jer i ona ima svoju crvenu liniju.</w:t>
      </w:r>
      <w:r w:rsidRPr="00E232CA">
        <w:rPr>
          <w:rStyle w:val="FootnoteReference"/>
          <w:rFonts w:ascii="Verdana" w:hAnsi="Verdana" w:cs="Times New Roman"/>
          <w:sz w:val="28"/>
          <w:szCs w:val="28"/>
          <w:lang w:val="hr-HR"/>
        </w:rPr>
        <w:footnoteReference w:id="17"/>
      </w:r>
    </w:p>
    <w:p w14:paraId="25FD9C12" w14:textId="2A025EBB" w:rsidR="007B7D2D" w:rsidRPr="00E232CA" w:rsidRDefault="007B7D2D"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Upravo taj nedefinisan status Zapadnog Balkana, kao i sve udaljenija opcija učlanjenja u E</w:t>
      </w:r>
      <w:r w:rsidR="00664B16" w:rsidRPr="00E232CA">
        <w:rPr>
          <w:rFonts w:ascii="Verdana" w:hAnsi="Verdana" w:cs="Times New Roman"/>
          <w:sz w:val="28"/>
          <w:szCs w:val="28"/>
          <w:lang w:val="hr-HR"/>
        </w:rPr>
        <w:t>vropsku uniju</w:t>
      </w:r>
      <w:r w:rsidRPr="00E232CA">
        <w:rPr>
          <w:rFonts w:ascii="Verdana" w:hAnsi="Verdana" w:cs="Times New Roman"/>
          <w:sz w:val="28"/>
          <w:szCs w:val="28"/>
          <w:lang w:val="hr-HR"/>
        </w:rPr>
        <w:t xml:space="preserve">, ima značajnu ulogu u ohrabrivanju srpskih aspiracija. Svoju politiku prema “srpskim zemljama” Beograd je definisao i kroz dokumente koji su zvanični dokumenti </w:t>
      </w:r>
      <w:r w:rsidR="00664B16" w:rsidRPr="00E232CA">
        <w:rPr>
          <w:rFonts w:ascii="Verdana" w:hAnsi="Verdana" w:cs="Times New Roman"/>
          <w:sz w:val="28"/>
          <w:szCs w:val="28"/>
          <w:lang w:val="hr-HR"/>
        </w:rPr>
        <w:t>V</w:t>
      </w:r>
      <w:r w:rsidRPr="00E232CA">
        <w:rPr>
          <w:rFonts w:ascii="Verdana" w:hAnsi="Verdana" w:cs="Times New Roman"/>
          <w:sz w:val="28"/>
          <w:szCs w:val="28"/>
          <w:lang w:val="hr-HR"/>
        </w:rPr>
        <w:t xml:space="preserve">lade. Prvi važan dokument koji je usvojila </w:t>
      </w:r>
      <w:r w:rsidR="00664B16" w:rsidRPr="00E232CA">
        <w:rPr>
          <w:rFonts w:ascii="Verdana" w:hAnsi="Verdana" w:cs="Times New Roman"/>
          <w:sz w:val="28"/>
          <w:szCs w:val="28"/>
          <w:lang w:val="hr-HR"/>
        </w:rPr>
        <w:t>S</w:t>
      </w:r>
      <w:r w:rsidRPr="00E232CA">
        <w:rPr>
          <w:rFonts w:ascii="Verdana" w:hAnsi="Verdana" w:cs="Times New Roman"/>
          <w:sz w:val="28"/>
          <w:szCs w:val="28"/>
          <w:lang w:val="hr-HR"/>
        </w:rPr>
        <w:t>kupština Srbije je Strategija očuvanja i jačanja odnosa matične države i dijaspore i matične države i Srba u region</w:t>
      </w:r>
      <w:r w:rsidR="00664B16" w:rsidRPr="00E232CA">
        <w:rPr>
          <w:rFonts w:ascii="Verdana" w:hAnsi="Verdana" w:cs="Times New Roman"/>
          <w:sz w:val="28"/>
          <w:szCs w:val="28"/>
          <w:lang w:val="hr-HR"/>
        </w:rPr>
        <w:t>u</w:t>
      </w:r>
      <w:r w:rsidRPr="00E232CA">
        <w:rPr>
          <w:rFonts w:ascii="Verdana" w:hAnsi="Verdana" w:cs="Times New Roman"/>
          <w:sz w:val="28"/>
          <w:szCs w:val="28"/>
          <w:lang w:val="hr-HR"/>
        </w:rPr>
        <w:t xml:space="preserve"> (2011).</w:t>
      </w:r>
      <w:r w:rsidRPr="00E232CA">
        <w:rPr>
          <w:rStyle w:val="FootnoteReference"/>
          <w:rFonts w:ascii="Verdana" w:hAnsi="Verdana" w:cs="Times New Roman"/>
          <w:sz w:val="28"/>
          <w:szCs w:val="28"/>
          <w:lang w:val="hr-HR"/>
        </w:rPr>
        <w:footnoteReference w:id="18"/>
      </w:r>
      <w:r w:rsidRPr="00E232CA">
        <w:rPr>
          <w:rFonts w:ascii="Verdana" w:hAnsi="Verdana" w:cs="Times New Roman"/>
          <w:sz w:val="28"/>
          <w:szCs w:val="28"/>
          <w:lang w:val="hr-HR"/>
        </w:rPr>
        <w:t xml:space="preserve"> </w:t>
      </w:r>
    </w:p>
    <w:p w14:paraId="0D592367" w14:textId="269146EA" w:rsidR="007B7D2D" w:rsidRPr="00E232CA" w:rsidRDefault="007B7D2D"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b/>
          <w:bCs/>
          <w:sz w:val="28"/>
          <w:szCs w:val="28"/>
          <w:lang w:val="hr-HR"/>
        </w:rPr>
        <w:t xml:space="preserve">Strategija ima za cilj “očuvanje i jačanje odnosa matične države i dijaspore, kao i matične države i Srba u </w:t>
      </w:r>
      <w:r w:rsidRPr="00E232CA">
        <w:rPr>
          <w:rFonts w:ascii="Verdana" w:hAnsi="Verdana" w:cs="Times New Roman"/>
          <w:b/>
          <w:bCs/>
          <w:sz w:val="28"/>
          <w:szCs w:val="28"/>
          <w:lang w:val="hr-HR"/>
        </w:rPr>
        <w:lastRenderedPageBreak/>
        <w:t>regionu.</w:t>
      </w:r>
      <w:r w:rsidRPr="00E232CA">
        <w:rPr>
          <w:rFonts w:ascii="Verdana" w:hAnsi="Verdana" w:cs="Times New Roman"/>
          <w:sz w:val="28"/>
          <w:szCs w:val="28"/>
          <w:lang w:val="hr-HR"/>
        </w:rPr>
        <w:t xml:space="preserve"> Ona treba da služi kao ključni dokument kojim će se određivati pravac očuvanja i jačanja odnosa matične države i dijaspore, kao i matične države i Srba u regionu”. Pravni okvir relevantan za očuvanje i jačanje odnosa matične države s dijasporom i Srbima u regionu čine i drugi akti kao</w:t>
      </w:r>
      <w:r w:rsidR="00672E71" w:rsidRPr="00E232CA">
        <w:rPr>
          <w:rFonts w:ascii="Verdana" w:hAnsi="Verdana" w:cs="Times New Roman"/>
          <w:sz w:val="28"/>
          <w:szCs w:val="28"/>
          <w:lang w:val="hr-HR"/>
        </w:rPr>
        <w:t xml:space="preserve"> što su:</w:t>
      </w:r>
      <w:r w:rsidRPr="00E232CA">
        <w:rPr>
          <w:rFonts w:ascii="Verdana" w:hAnsi="Verdana" w:cs="Times New Roman"/>
          <w:sz w:val="28"/>
          <w:szCs w:val="28"/>
          <w:lang w:val="hr-HR"/>
        </w:rPr>
        <w:t xml:space="preserve"> Ustav Republike Srbije</w:t>
      </w:r>
      <w:r w:rsidR="00672E71" w:rsidRPr="00E232CA">
        <w:rPr>
          <w:rFonts w:ascii="Verdana" w:hAnsi="Verdana" w:cs="Times New Roman"/>
          <w:sz w:val="28"/>
          <w:szCs w:val="28"/>
          <w:lang w:val="hr-HR"/>
        </w:rPr>
        <w:t xml:space="preserve"> kojim je</w:t>
      </w:r>
      <w:r w:rsidRPr="00E232CA">
        <w:rPr>
          <w:rFonts w:ascii="Verdana" w:hAnsi="Verdana" w:cs="Times New Roman"/>
          <w:sz w:val="28"/>
          <w:szCs w:val="28"/>
          <w:lang w:val="hr-HR"/>
        </w:rPr>
        <w:t xml:space="preserve"> u članu 13</w:t>
      </w:r>
      <w:r w:rsidR="00672E71" w:rsidRPr="00E232CA">
        <w:rPr>
          <w:rFonts w:ascii="Verdana" w:hAnsi="Verdana" w:cs="Times New Roman"/>
          <w:sz w:val="28"/>
          <w:szCs w:val="28"/>
          <w:lang w:val="hr-HR"/>
        </w:rPr>
        <w:t>.</w:t>
      </w:r>
      <w:r w:rsidRPr="00E232CA">
        <w:rPr>
          <w:rFonts w:ascii="Verdana" w:hAnsi="Verdana" w:cs="Times New Roman"/>
          <w:sz w:val="28"/>
          <w:szCs w:val="28"/>
          <w:lang w:val="hr-HR"/>
        </w:rPr>
        <w:t xml:space="preserve"> utvrđeno da Republika Srbija štiti prava i interese svojih državljana u inostranstvu i razvija i unapređuje odnose Srba koji žive u inostranstvu sa matičnom državom</w:t>
      </w:r>
      <w:r w:rsidR="00672E71" w:rsidRPr="00E232CA">
        <w:rPr>
          <w:rFonts w:ascii="Verdana" w:hAnsi="Verdana" w:cs="Times New Roman"/>
          <w:sz w:val="28"/>
          <w:szCs w:val="28"/>
          <w:lang w:val="hr-HR"/>
        </w:rPr>
        <w:t>; te</w:t>
      </w:r>
      <w:r w:rsidRPr="00E232CA">
        <w:rPr>
          <w:rFonts w:ascii="Verdana" w:hAnsi="Verdana" w:cs="Times New Roman"/>
          <w:sz w:val="28"/>
          <w:szCs w:val="28"/>
          <w:lang w:val="hr-HR"/>
        </w:rPr>
        <w:t xml:space="preserve"> Zakon o dijaspori i Srbima u regionu</w:t>
      </w:r>
      <w:r w:rsidRPr="00E232CA">
        <w:rPr>
          <w:rStyle w:val="FootnoteReference"/>
          <w:rFonts w:ascii="Verdana" w:hAnsi="Verdana" w:cs="Times New Roman"/>
          <w:sz w:val="28"/>
          <w:szCs w:val="28"/>
          <w:lang w:val="hr-HR"/>
        </w:rPr>
        <w:footnoteReference w:id="19"/>
      </w:r>
      <w:r w:rsidR="00493CD2" w:rsidRPr="00E232CA">
        <w:rPr>
          <w:rFonts w:ascii="Verdana" w:hAnsi="Verdana" w:cs="Times New Roman"/>
          <w:sz w:val="28"/>
          <w:szCs w:val="28"/>
          <w:lang w:val="hr-HR"/>
        </w:rPr>
        <w:t xml:space="preserve">, što predstavlja </w:t>
      </w:r>
      <w:r w:rsidRPr="00E232CA">
        <w:rPr>
          <w:rFonts w:ascii="Verdana" w:hAnsi="Verdana" w:cs="Times New Roman"/>
          <w:sz w:val="28"/>
          <w:szCs w:val="28"/>
          <w:lang w:val="hr-HR"/>
        </w:rPr>
        <w:t>prvi sistemski zakon o odnosima između matične države i dijaspore, kao i matične države i Srba u regionu, i kao takav predstavlja normativnu bazu za vođenje dugoročne politike prema rasejanju. Zakonom se jasno demonstrira volja da se na mnogo ozbiljniji, odgovorniji i racionalniji način vodi politika prema dijaspori i Srbima u regionu. Isto sledi i iz drugih dokumenata: Deklaracija o proglašenju odnosa između otadžbine i rasejanja odnosom od najvećeg državnog i nacionalnog interesa</w:t>
      </w:r>
      <w:r w:rsidRPr="00E232CA">
        <w:rPr>
          <w:rStyle w:val="FootnoteReference"/>
          <w:rFonts w:ascii="Verdana" w:hAnsi="Verdana" w:cs="Times New Roman"/>
          <w:sz w:val="28"/>
          <w:szCs w:val="28"/>
          <w:lang w:val="hr-HR"/>
        </w:rPr>
        <w:footnoteReference w:id="20"/>
      </w:r>
      <w:r w:rsidRPr="00E232CA">
        <w:rPr>
          <w:rFonts w:ascii="Verdana" w:hAnsi="Verdana" w:cs="Times New Roman"/>
          <w:sz w:val="28"/>
          <w:szCs w:val="28"/>
          <w:lang w:val="hr-HR"/>
        </w:rPr>
        <w:t>, Strategija za upravljanje migracijama</w:t>
      </w:r>
      <w:r w:rsidRPr="00E232CA">
        <w:rPr>
          <w:rStyle w:val="FootnoteReference"/>
          <w:rFonts w:ascii="Verdana" w:hAnsi="Verdana" w:cs="Times New Roman"/>
          <w:sz w:val="28"/>
          <w:szCs w:val="28"/>
          <w:lang w:val="hr-HR"/>
        </w:rPr>
        <w:footnoteReference w:id="21"/>
      </w:r>
      <w:r w:rsidRPr="00E232CA">
        <w:rPr>
          <w:rFonts w:ascii="Verdana" w:hAnsi="Verdana" w:cs="Times New Roman"/>
          <w:sz w:val="28"/>
          <w:szCs w:val="28"/>
          <w:lang w:val="hr-HR"/>
        </w:rPr>
        <w:t>, Nacionalna strategija za mlade</w:t>
      </w:r>
      <w:r w:rsidRPr="00E232CA">
        <w:rPr>
          <w:rStyle w:val="FootnoteReference"/>
          <w:rFonts w:ascii="Verdana" w:hAnsi="Verdana" w:cs="Times New Roman"/>
          <w:sz w:val="28"/>
          <w:szCs w:val="28"/>
          <w:lang w:val="hr-HR"/>
        </w:rPr>
        <w:footnoteReference w:id="22"/>
      </w:r>
      <w:r w:rsidRPr="00E232CA">
        <w:rPr>
          <w:rFonts w:ascii="Verdana" w:hAnsi="Verdana" w:cs="Times New Roman"/>
          <w:sz w:val="28"/>
          <w:szCs w:val="28"/>
          <w:lang w:val="hr-HR"/>
        </w:rPr>
        <w:t>, Strategija nacionalne bezbednosti</w:t>
      </w:r>
      <w:r w:rsidRPr="00E232CA">
        <w:rPr>
          <w:rStyle w:val="FootnoteReference"/>
          <w:rFonts w:ascii="Verdana" w:hAnsi="Verdana" w:cs="Times New Roman"/>
          <w:sz w:val="28"/>
          <w:szCs w:val="28"/>
          <w:lang w:val="hr-HR"/>
        </w:rPr>
        <w:footnoteReference w:id="23"/>
      </w:r>
      <w:r w:rsidRPr="00E232CA">
        <w:rPr>
          <w:rFonts w:ascii="Verdana" w:hAnsi="Verdana" w:cs="Times New Roman"/>
          <w:sz w:val="28"/>
          <w:szCs w:val="28"/>
          <w:lang w:val="hr-HR"/>
        </w:rPr>
        <w:t>.</w:t>
      </w:r>
    </w:p>
    <w:p w14:paraId="2FAFD71F" w14:textId="7FBC3E22" w:rsidR="007B7D2D" w:rsidRPr="00E232CA" w:rsidRDefault="007B7D2D"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Strategija daje prioritet Bosni i Hercegovini i Crnoj Gori tako što ih stavlja u središte svoje spoljne i regionalne politike. Imajući u vidu viševekovne istorijske i civilizacijske neraskidive veze dve </w:t>
      </w:r>
      <w:r w:rsidRPr="00E232CA">
        <w:rPr>
          <w:rFonts w:ascii="Verdana" w:hAnsi="Verdana" w:cs="Times New Roman"/>
          <w:sz w:val="28"/>
          <w:szCs w:val="28"/>
          <w:lang w:val="hr-HR"/>
        </w:rPr>
        <w:lastRenderedPageBreak/>
        <w:t>države i naroda, kako se ističe, važno je obezbediti srpskom narodu ravnopravnost i pravednu zastupljenost u državnim ustanovama, državnoj upravi i lokalnoj samoupravi.</w:t>
      </w:r>
    </w:p>
    <w:p w14:paraId="07DC9CA7" w14:textId="2C7FAB00" w:rsidR="007B7D2D" w:rsidRPr="00E232CA" w:rsidRDefault="007B7D2D"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Ova Strategija je u regionu percipirana kao Memorandum II. Nakon njenog obelodanjivanja usledile su burne reakcije u svim susednim zemljama. Ona </w:t>
      </w:r>
      <w:r w:rsidRPr="00E232CA">
        <w:rPr>
          <w:rFonts w:ascii="Verdana" w:hAnsi="Verdana" w:cs="Times New Roman"/>
          <w:i/>
          <w:sz w:val="28"/>
          <w:szCs w:val="28"/>
          <w:lang w:val="hr-HR"/>
        </w:rPr>
        <w:t>de facto</w:t>
      </w:r>
      <w:r w:rsidRPr="00E232CA">
        <w:rPr>
          <w:rFonts w:ascii="Verdana" w:hAnsi="Verdana" w:cs="Times New Roman"/>
          <w:sz w:val="28"/>
          <w:szCs w:val="28"/>
          <w:lang w:val="hr-HR"/>
        </w:rPr>
        <w:t xml:space="preserve"> predstavlja realizaciju dela Memoranduma o sprečavanju ugroženosti Srba van Srbije. To je operativni dokument </w:t>
      </w:r>
      <w:r w:rsidR="00493CD2" w:rsidRPr="00E232CA">
        <w:rPr>
          <w:rFonts w:ascii="Verdana" w:hAnsi="Verdana" w:cs="Times New Roman"/>
          <w:sz w:val="28"/>
          <w:szCs w:val="28"/>
          <w:lang w:val="hr-HR"/>
        </w:rPr>
        <w:t>s</w:t>
      </w:r>
      <w:r w:rsidRPr="00E232CA">
        <w:rPr>
          <w:rFonts w:ascii="Verdana" w:hAnsi="Verdana" w:cs="Times New Roman"/>
          <w:sz w:val="28"/>
          <w:szCs w:val="28"/>
          <w:lang w:val="hr-HR"/>
        </w:rPr>
        <w:t xml:space="preserve"> preciznim uputama za aktivnosti. Reč je o akcionom planu delovanja velikosrpskog nacionalizma u novim uslovima, o uputama kako </w:t>
      </w:r>
      <w:r w:rsidR="00493CD2" w:rsidRPr="00E232CA">
        <w:rPr>
          <w:rFonts w:ascii="Verdana" w:hAnsi="Verdana" w:cs="Times New Roman"/>
          <w:sz w:val="28"/>
          <w:szCs w:val="28"/>
          <w:lang w:val="hr-HR"/>
        </w:rPr>
        <w:t>“</w:t>
      </w:r>
      <w:r w:rsidRPr="00E232CA">
        <w:rPr>
          <w:rFonts w:ascii="Verdana" w:hAnsi="Verdana" w:cs="Times New Roman"/>
          <w:sz w:val="28"/>
          <w:szCs w:val="28"/>
          <w:lang w:val="hr-HR"/>
        </w:rPr>
        <w:t>mirno i demokratski</w:t>
      </w:r>
      <w:r w:rsidR="00493CD2" w:rsidRPr="00E232CA">
        <w:rPr>
          <w:rFonts w:ascii="Verdana" w:hAnsi="Verdana" w:cs="Times New Roman"/>
          <w:sz w:val="28"/>
          <w:szCs w:val="28"/>
          <w:lang w:val="hr-HR"/>
        </w:rPr>
        <w:t>”</w:t>
      </w:r>
      <w:r w:rsidRPr="00E232CA">
        <w:rPr>
          <w:rFonts w:ascii="Verdana" w:hAnsi="Verdana" w:cs="Times New Roman"/>
          <w:sz w:val="28"/>
          <w:szCs w:val="28"/>
          <w:lang w:val="hr-HR"/>
        </w:rPr>
        <w:t xml:space="preserve"> ostvariti ujedinjeno srpstvo, a protiv jedinstva i integriteta država u kojima žive.</w:t>
      </w:r>
    </w:p>
    <w:p w14:paraId="4F8FDF4B" w14:textId="54C56CCB" w:rsidR="007B7D2D" w:rsidRPr="00E232CA" w:rsidRDefault="007B7D2D"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Glavnu ulogu u implementaciji pomenute strategije ima Srpska pravoslavna crkva (SPC) kao jedina legitimna prekogranična institucija u regionu. Tokom XX veka, kako se navodi u Strategiji, ona je bila praktično jedina integrativna ustanova i most između matične države i dijaspore. Crkva je čuvala, pored vere, nacionalnu kulturu i jezik Republike Srbije. Strategija predvi</w:t>
      </w:r>
      <w:r w:rsidR="00493CD2" w:rsidRPr="00E232CA">
        <w:rPr>
          <w:rFonts w:ascii="Verdana" w:hAnsi="Verdana" w:cs="Times New Roman"/>
          <w:sz w:val="28"/>
          <w:szCs w:val="28"/>
          <w:lang w:val="hr-HR"/>
        </w:rPr>
        <w:t>đ</w:t>
      </w:r>
      <w:r w:rsidRPr="00E232CA">
        <w:rPr>
          <w:rFonts w:ascii="Verdana" w:hAnsi="Verdana" w:cs="Times New Roman"/>
          <w:sz w:val="28"/>
          <w:szCs w:val="28"/>
          <w:lang w:val="hr-HR"/>
        </w:rPr>
        <w:t xml:space="preserve">a logističku i svaku drugu podršku Srpskoj pravoslavnoj crkvi radi obavljanja verske misije, ali i kulturno-obrazovne uloge u dijaspori, koju </w:t>
      </w:r>
      <w:r w:rsidRPr="00E232CA">
        <w:rPr>
          <w:rFonts w:ascii="Verdana" w:hAnsi="Verdana" w:cs="Times New Roman"/>
          <w:i/>
          <w:iCs/>
          <w:sz w:val="28"/>
          <w:szCs w:val="28"/>
          <w:lang w:val="hr-HR"/>
        </w:rPr>
        <w:t>de facto</w:t>
      </w:r>
      <w:r w:rsidRPr="00E232CA">
        <w:rPr>
          <w:rFonts w:ascii="Verdana" w:hAnsi="Verdana" w:cs="Times New Roman"/>
          <w:sz w:val="28"/>
          <w:szCs w:val="28"/>
          <w:lang w:val="hr-HR"/>
        </w:rPr>
        <w:t xml:space="preserve"> i ima. U praksi se akcioni plan svodi na: relativizaciju i negiranje ratnih zločina i genocida koje su počinile vojske i policije R</w:t>
      </w:r>
      <w:r w:rsidR="00493CD2" w:rsidRPr="00E232CA">
        <w:rPr>
          <w:rFonts w:ascii="Verdana" w:hAnsi="Verdana" w:cs="Times New Roman"/>
          <w:sz w:val="28"/>
          <w:szCs w:val="28"/>
          <w:lang w:val="hr-HR"/>
        </w:rPr>
        <w:t xml:space="preserve">epublike </w:t>
      </w:r>
      <w:r w:rsidRPr="00E232CA">
        <w:rPr>
          <w:rFonts w:ascii="Verdana" w:hAnsi="Verdana" w:cs="Times New Roman"/>
          <w:sz w:val="28"/>
          <w:szCs w:val="28"/>
          <w:lang w:val="hr-HR"/>
        </w:rPr>
        <w:t>S</w:t>
      </w:r>
      <w:r w:rsidR="00493CD2" w:rsidRPr="00E232CA">
        <w:rPr>
          <w:rFonts w:ascii="Verdana" w:hAnsi="Verdana" w:cs="Times New Roman"/>
          <w:sz w:val="28"/>
          <w:szCs w:val="28"/>
          <w:lang w:val="hr-HR"/>
        </w:rPr>
        <w:t>rpske</w:t>
      </w:r>
      <w:r w:rsidRPr="00E232CA">
        <w:rPr>
          <w:rFonts w:ascii="Verdana" w:hAnsi="Verdana" w:cs="Times New Roman"/>
          <w:sz w:val="28"/>
          <w:szCs w:val="28"/>
          <w:lang w:val="hr-HR"/>
        </w:rPr>
        <w:t xml:space="preserve"> i Srbije;</w:t>
      </w:r>
      <w:r w:rsidR="00493CD2" w:rsidRPr="00E232CA">
        <w:rPr>
          <w:rFonts w:ascii="Verdana" w:hAnsi="Verdana" w:cs="Times New Roman"/>
          <w:sz w:val="28"/>
          <w:szCs w:val="28"/>
          <w:lang w:val="hr-HR"/>
        </w:rPr>
        <w:t xml:space="preserve"> </w:t>
      </w:r>
      <w:r w:rsidRPr="00E232CA">
        <w:rPr>
          <w:rFonts w:ascii="Verdana" w:hAnsi="Verdana" w:cs="Times New Roman"/>
          <w:sz w:val="28"/>
          <w:szCs w:val="28"/>
          <w:lang w:val="hr-HR"/>
        </w:rPr>
        <w:t>destabilizaciju vlada i vlasti u susednim državama jačanjem svesti o njihovoj neefikasnosti;</w:t>
      </w:r>
      <w:r w:rsidR="00493CD2" w:rsidRPr="00E232CA">
        <w:rPr>
          <w:rFonts w:ascii="Verdana" w:hAnsi="Verdana" w:cs="Times New Roman"/>
          <w:sz w:val="28"/>
          <w:szCs w:val="28"/>
          <w:lang w:val="hr-HR"/>
        </w:rPr>
        <w:t xml:space="preserve"> </w:t>
      </w:r>
      <w:r w:rsidRPr="00E232CA">
        <w:rPr>
          <w:rFonts w:ascii="Verdana" w:hAnsi="Verdana" w:cs="Times New Roman"/>
          <w:sz w:val="28"/>
          <w:szCs w:val="28"/>
          <w:lang w:val="hr-HR"/>
        </w:rPr>
        <w:t xml:space="preserve">insistiranje na konstitutivnosti Srba u </w:t>
      </w:r>
      <w:r w:rsidRPr="00E232CA">
        <w:rPr>
          <w:rFonts w:ascii="Verdana" w:hAnsi="Verdana" w:cs="Times New Roman"/>
          <w:sz w:val="28"/>
          <w:szCs w:val="28"/>
          <w:lang w:val="hr-HR"/>
        </w:rPr>
        <w:lastRenderedPageBreak/>
        <w:t>Crnoj Gori, Kosovu i Hrvatskoj; podržavanje separatističke politike u Republici Srpskoj itd.</w:t>
      </w:r>
    </w:p>
    <w:p w14:paraId="631B48DF" w14:textId="77777777" w:rsidR="001117EC" w:rsidRPr="00E232CA" w:rsidRDefault="007B7D2D"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U međuvremenu </w:t>
      </w:r>
      <w:r w:rsidR="0074149E" w:rsidRPr="00E232CA">
        <w:rPr>
          <w:rFonts w:ascii="Verdana" w:hAnsi="Verdana" w:cs="Times New Roman"/>
          <w:sz w:val="28"/>
          <w:szCs w:val="28"/>
          <w:lang w:val="hr-HR"/>
        </w:rPr>
        <w:t>su</w:t>
      </w:r>
      <w:r w:rsidRPr="00E232CA">
        <w:rPr>
          <w:rFonts w:ascii="Verdana" w:hAnsi="Verdana" w:cs="Times New Roman"/>
          <w:sz w:val="28"/>
          <w:szCs w:val="28"/>
          <w:lang w:val="hr-HR"/>
        </w:rPr>
        <w:t xml:space="preserve"> usvojen</w:t>
      </w:r>
      <w:r w:rsidR="0074149E" w:rsidRPr="00E232CA">
        <w:rPr>
          <w:rFonts w:ascii="Verdana" w:hAnsi="Verdana" w:cs="Times New Roman"/>
          <w:sz w:val="28"/>
          <w:szCs w:val="28"/>
          <w:lang w:val="hr-HR"/>
        </w:rPr>
        <w:t>e</w:t>
      </w:r>
      <w:r w:rsidRPr="00E232CA">
        <w:rPr>
          <w:rFonts w:ascii="Verdana" w:hAnsi="Verdana" w:cs="Times New Roman"/>
          <w:sz w:val="28"/>
          <w:szCs w:val="28"/>
          <w:lang w:val="hr-HR"/>
        </w:rPr>
        <w:t xml:space="preserve"> </w:t>
      </w:r>
      <w:r w:rsidRPr="00E232CA">
        <w:rPr>
          <w:rFonts w:ascii="Verdana" w:hAnsi="Verdana" w:cs="Times New Roman"/>
          <w:b/>
          <w:bCs/>
          <w:sz w:val="28"/>
          <w:szCs w:val="28"/>
          <w:lang w:val="hr-HR"/>
        </w:rPr>
        <w:t>Strategija naci</w:t>
      </w:r>
      <w:r w:rsidR="00767F95" w:rsidRPr="00E232CA">
        <w:rPr>
          <w:rFonts w:ascii="Verdana" w:hAnsi="Verdana" w:cs="Times New Roman"/>
          <w:b/>
          <w:bCs/>
          <w:sz w:val="28"/>
          <w:szCs w:val="28"/>
          <w:lang w:val="hr-HR"/>
        </w:rPr>
        <w:t>o</w:t>
      </w:r>
      <w:r w:rsidRPr="00E232CA">
        <w:rPr>
          <w:rFonts w:ascii="Verdana" w:hAnsi="Verdana" w:cs="Times New Roman"/>
          <w:b/>
          <w:bCs/>
          <w:sz w:val="28"/>
          <w:szCs w:val="28"/>
          <w:lang w:val="hr-HR"/>
        </w:rPr>
        <w:t>nalne bezbednosti Republike Srbije (2020)</w:t>
      </w:r>
      <w:r w:rsidRPr="00E232CA">
        <w:rPr>
          <w:rStyle w:val="FootnoteReference"/>
          <w:rFonts w:ascii="Verdana" w:hAnsi="Verdana" w:cs="Times New Roman"/>
          <w:sz w:val="28"/>
          <w:szCs w:val="28"/>
          <w:lang w:val="hr-HR"/>
        </w:rPr>
        <w:footnoteReference w:id="24"/>
      </w:r>
      <w:r w:rsidR="0074149E" w:rsidRPr="00E232CA">
        <w:rPr>
          <w:rFonts w:ascii="Verdana" w:hAnsi="Verdana" w:cs="Times New Roman"/>
          <w:b/>
          <w:bCs/>
          <w:sz w:val="28"/>
          <w:szCs w:val="28"/>
          <w:lang w:val="hr-HR"/>
        </w:rPr>
        <w:t>,</w:t>
      </w:r>
      <w:r w:rsidRPr="00E232CA">
        <w:rPr>
          <w:rFonts w:ascii="Verdana" w:hAnsi="Verdana" w:cs="Times New Roman"/>
          <w:sz w:val="28"/>
          <w:szCs w:val="28"/>
          <w:lang w:val="hr-HR"/>
        </w:rPr>
        <w:t xml:space="preserve"> u kojoj se ističe da je najvažniji spoljnopolitički prioritet Srbije očuvanje Republike Srpske</w:t>
      </w:r>
      <w:r w:rsidR="0074149E" w:rsidRPr="00E232CA">
        <w:rPr>
          <w:rFonts w:ascii="Verdana" w:hAnsi="Verdana" w:cs="Times New Roman"/>
          <w:sz w:val="28"/>
          <w:szCs w:val="28"/>
          <w:lang w:val="hr-HR"/>
        </w:rPr>
        <w:t>; a</w:t>
      </w:r>
      <w:r w:rsidRPr="00E232CA">
        <w:rPr>
          <w:rFonts w:ascii="Verdana" w:hAnsi="Verdana" w:cs="Times New Roman"/>
          <w:sz w:val="28"/>
          <w:szCs w:val="28"/>
          <w:lang w:val="hr-HR"/>
        </w:rPr>
        <w:t xml:space="preserve"> zatim</w:t>
      </w:r>
      <w:r w:rsidR="0074149E" w:rsidRPr="00E232CA">
        <w:rPr>
          <w:rFonts w:ascii="Verdana" w:hAnsi="Verdana" w:cs="Times New Roman"/>
          <w:sz w:val="28"/>
          <w:szCs w:val="28"/>
          <w:lang w:val="hr-HR"/>
        </w:rPr>
        <w:t xml:space="preserve"> i</w:t>
      </w:r>
      <w:r w:rsidRPr="00E232CA">
        <w:rPr>
          <w:rFonts w:ascii="Verdana" w:hAnsi="Verdana" w:cs="Times New Roman"/>
          <w:sz w:val="28"/>
          <w:szCs w:val="28"/>
          <w:lang w:val="hr-HR"/>
        </w:rPr>
        <w:t xml:space="preserve"> </w:t>
      </w:r>
      <w:r w:rsidRPr="00E232CA">
        <w:rPr>
          <w:rFonts w:ascii="Verdana" w:hAnsi="Verdana" w:cs="Times New Roman"/>
          <w:b/>
          <w:bCs/>
          <w:sz w:val="28"/>
          <w:szCs w:val="28"/>
          <w:lang w:val="hr-HR"/>
        </w:rPr>
        <w:t>Povelja o srpskom kulturnom prostoru (2019</w:t>
      </w:r>
      <w:r w:rsidRPr="00E232CA">
        <w:rPr>
          <w:rFonts w:ascii="Verdana" w:hAnsi="Verdana" w:cs="Times New Roman"/>
          <w:sz w:val="28"/>
          <w:szCs w:val="28"/>
          <w:lang w:val="hr-HR"/>
        </w:rPr>
        <w:t>)</w:t>
      </w:r>
      <w:r w:rsidRPr="00E232CA">
        <w:rPr>
          <w:rStyle w:val="FootnoteReference"/>
          <w:rFonts w:ascii="Verdana" w:hAnsi="Verdana" w:cs="Times New Roman"/>
          <w:sz w:val="28"/>
          <w:szCs w:val="28"/>
          <w:lang w:val="hr-HR"/>
        </w:rPr>
        <w:footnoteReference w:id="25"/>
      </w:r>
      <w:r w:rsidR="0074149E" w:rsidRPr="00E232CA">
        <w:rPr>
          <w:rFonts w:ascii="Verdana" w:hAnsi="Verdana" w:cs="Times New Roman"/>
          <w:sz w:val="28"/>
          <w:szCs w:val="28"/>
          <w:lang w:val="hr-HR"/>
        </w:rPr>
        <w:t>,</w:t>
      </w:r>
      <w:r w:rsidRPr="00E232CA">
        <w:rPr>
          <w:rFonts w:ascii="Verdana" w:hAnsi="Verdana" w:cs="Times New Roman"/>
          <w:sz w:val="28"/>
          <w:szCs w:val="28"/>
          <w:lang w:val="hr-HR"/>
        </w:rPr>
        <w:t xml:space="preserve"> koju su potpisali ministri obrazovanja Republike Srbije i Republike Srpske. </w:t>
      </w:r>
      <w:r w:rsidR="0074149E" w:rsidRPr="00E232CA">
        <w:rPr>
          <w:rFonts w:ascii="Verdana" w:hAnsi="Verdana" w:cs="Times New Roman"/>
          <w:sz w:val="28"/>
          <w:szCs w:val="28"/>
          <w:lang w:val="hr-HR"/>
        </w:rPr>
        <w:t>Ova p</w:t>
      </w:r>
      <w:r w:rsidRPr="00E232CA">
        <w:rPr>
          <w:rFonts w:ascii="Verdana" w:hAnsi="Verdana" w:cs="Times New Roman"/>
          <w:sz w:val="28"/>
          <w:szCs w:val="28"/>
          <w:lang w:val="hr-HR"/>
        </w:rPr>
        <w:t>ovelja slična je onoj ruskoj iz 2007</w:t>
      </w:r>
      <w:r w:rsidR="0074149E" w:rsidRPr="00E232CA">
        <w:rPr>
          <w:rFonts w:ascii="Verdana" w:hAnsi="Verdana" w:cs="Times New Roman"/>
          <w:sz w:val="28"/>
          <w:szCs w:val="28"/>
          <w:lang w:val="hr-HR"/>
        </w:rPr>
        <w:t>.</w:t>
      </w:r>
      <w:r w:rsidRPr="00E232CA">
        <w:rPr>
          <w:rFonts w:ascii="Verdana" w:hAnsi="Verdana" w:cs="Times New Roman"/>
          <w:sz w:val="28"/>
          <w:szCs w:val="28"/>
          <w:lang w:val="hr-HR"/>
        </w:rPr>
        <w:t xml:space="preserve"> kada je osnovan državni fond Ruski svet</w:t>
      </w:r>
      <w:r w:rsidR="0074149E" w:rsidRPr="00E232CA">
        <w:rPr>
          <w:rFonts w:ascii="Verdana" w:hAnsi="Verdana" w:cs="Times New Roman"/>
          <w:sz w:val="28"/>
          <w:szCs w:val="28"/>
          <w:lang w:val="hr-HR"/>
        </w:rPr>
        <w:t>.</w:t>
      </w:r>
      <w:r w:rsidRPr="00E232CA">
        <w:rPr>
          <w:rStyle w:val="FootnoteReference"/>
          <w:rFonts w:ascii="Verdana" w:hAnsi="Verdana" w:cs="Times New Roman"/>
          <w:sz w:val="28"/>
          <w:szCs w:val="28"/>
          <w:lang w:val="hr-HR"/>
        </w:rPr>
        <w:footnoteReference w:id="26"/>
      </w:r>
      <w:r w:rsidRPr="00E232CA">
        <w:rPr>
          <w:rFonts w:ascii="Verdana" w:hAnsi="Verdana" w:cs="Times New Roman"/>
          <w:sz w:val="28"/>
          <w:szCs w:val="28"/>
          <w:lang w:val="hr-HR"/>
        </w:rPr>
        <w:t xml:space="preserve"> Povelja o srpskom kulturnom prostoru ističe da je strateško polazište srpske kulturne politike zasnovano na uverenju da je, pre svih širih integracija, prvi i nezaobilazni korak jačanje kohezije unutar srpskog kulturnog prostora. To je samo korak od proklamovanja ujedinjenja svih Srba, kao što je to bio slučaj devedesetih. </w:t>
      </w:r>
    </w:p>
    <w:p w14:paraId="0A0398BC" w14:textId="47F4EEE3" w:rsidR="007B7D2D" w:rsidRPr="00E232CA" w:rsidRDefault="007B7D2D"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Suština </w:t>
      </w:r>
      <w:r w:rsidR="009517A6" w:rsidRPr="00E232CA">
        <w:rPr>
          <w:rFonts w:ascii="Verdana" w:hAnsi="Verdana" w:cs="Times New Roman"/>
          <w:sz w:val="28"/>
          <w:szCs w:val="28"/>
          <w:lang w:val="hr-HR"/>
        </w:rPr>
        <w:t>Povelje se svodi na to da k</w:t>
      </w:r>
      <w:r w:rsidRPr="00E232CA">
        <w:rPr>
          <w:rFonts w:ascii="Verdana" w:hAnsi="Verdana" w:cs="Times New Roman"/>
          <w:sz w:val="28"/>
          <w:szCs w:val="28"/>
          <w:lang w:val="hr-HR"/>
        </w:rPr>
        <w:t xml:space="preserve">ulturna politika Srba van matične zemlje nema potrebe da se usaglašava s kulturnom politikom tih zemalja, nego samo s politikom matice, odnosno, kako piše u Povelji, Srbi na celom svom kulturnom prostoru treba da vode </w:t>
      </w:r>
      <w:r w:rsidR="001117EC" w:rsidRPr="00E232CA">
        <w:rPr>
          <w:rFonts w:ascii="Verdana" w:hAnsi="Verdana" w:cs="Times New Roman"/>
          <w:sz w:val="28"/>
          <w:szCs w:val="28"/>
          <w:lang w:val="hr-HR"/>
        </w:rPr>
        <w:t>“</w:t>
      </w:r>
      <w:r w:rsidRPr="00E232CA">
        <w:rPr>
          <w:rFonts w:ascii="Verdana" w:hAnsi="Verdana" w:cs="Times New Roman"/>
          <w:sz w:val="28"/>
          <w:szCs w:val="28"/>
          <w:lang w:val="hr-HR"/>
        </w:rPr>
        <w:t>uzajamno saglasnu kulturno-prosvetnu politiku</w:t>
      </w:r>
      <w:r w:rsidR="001117EC" w:rsidRPr="00E232CA">
        <w:rPr>
          <w:rFonts w:ascii="Verdana" w:hAnsi="Verdana" w:cs="Times New Roman"/>
          <w:sz w:val="28"/>
          <w:szCs w:val="28"/>
          <w:lang w:val="hr-HR"/>
        </w:rPr>
        <w:t>”</w:t>
      </w:r>
      <w:r w:rsidRPr="00E232CA">
        <w:rPr>
          <w:rFonts w:ascii="Verdana" w:hAnsi="Verdana" w:cs="Times New Roman"/>
          <w:sz w:val="28"/>
          <w:szCs w:val="28"/>
          <w:lang w:val="hr-HR"/>
        </w:rPr>
        <w:t xml:space="preserve">. </w:t>
      </w:r>
      <w:r w:rsidR="009517A6" w:rsidRPr="00E232CA">
        <w:rPr>
          <w:rFonts w:ascii="Verdana" w:hAnsi="Verdana" w:cs="Times New Roman"/>
          <w:sz w:val="28"/>
          <w:szCs w:val="28"/>
          <w:lang w:val="hr-HR"/>
        </w:rPr>
        <w:t>Posebno se značaj daje stavu da</w:t>
      </w:r>
      <w:r w:rsidRPr="00E232CA">
        <w:rPr>
          <w:rFonts w:ascii="Verdana" w:hAnsi="Verdana" w:cs="Times New Roman"/>
          <w:sz w:val="28"/>
          <w:szCs w:val="28"/>
          <w:lang w:val="hr-HR"/>
        </w:rPr>
        <w:t xml:space="preserve"> jedan narod najčvršće povezuju </w:t>
      </w:r>
      <w:r w:rsidR="001117EC" w:rsidRPr="00E232CA">
        <w:rPr>
          <w:rFonts w:ascii="Verdana" w:hAnsi="Verdana" w:cs="Times New Roman"/>
          <w:sz w:val="28"/>
          <w:szCs w:val="28"/>
          <w:lang w:val="hr-HR"/>
        </w:rPr>
        <w:t>“</w:t>
      </w:r>
      <w:r w:rsidRPr="00E232CA">
        <w:rPr>
          <w:rFonts w:ascii="Verdana" w:hAnsi="Verdana" w:cs="Times New Roman"/>
          <w:sz w:val="28"/>
          <w:szCs w:val="28"/>
          <w:lang w:val="hr-HR"/>
        </w:rPr>
        <w:t xml:space="preserve">sećanja </w:t>
      </w:r>
      <w:r w:rsidRPr="00E232CA">
        <w:rPr>
          <w:rFonts w:ascii="Verdana" w:hAnsi="Verdana" w:cs="Times New Roman"/>
          <w:sz w:val="28"/>
          <w:szCs w:val="28"/>
          <w:lang w:val="hr-HR"/>
        </w:rPr>
        <w:lastRenderedPageBreak/>
        <w:t>na kolektivna stradanja</w:t>
      </w:r>
      <w:r w:rsidR="001117EC" w:rsidRPr="00E232CA">
        <w:rPr>
          <w:rFonts w:ascii="Verdana" w:hAnsi="Verdana" w:cs="Times New Roman"/>
          <w:sz w:val="28"/>
          <w:szCs w:val="28"/>
          <w:lang w:val="hr-HR"/>
        </w:rPr>
        <w:t>”</w:t>
      </w:r>
      <w:r w:rsidRPr="00E232CA">
        <w:rPr>
          <w:rFonts w:ascii="Verdana" w:hAnsi="Verdana" w:cs="Times New Roman"/>
          <w:sz w:val="28"/>
          <w:szCs w:val="28"/>
          <w:lang w:val="hr-HR"/>
        </w:rPr>
        <w:t xml:space="preserve"> i da je to ono što Srbe, koji su u stradanjima izuzetno bogati, drži zajedno više nego išta drugo</w:t>
      </w:r>
      <w:r w:rsidR="009517A6" w:rsidRPr="00E232CA">
        <w:rPr>
          <w:rFonts w:ascii="Verdana" w:hAnsi="Verdana" w:cs="Times New Roman"/>
          <w:sz w:val="28"/>
          <w:szCs w:val="28"/>
          <w:lang w:val="hr-HR"/>
        </w:rPr>
        <w:t>.</w:t>
      </w:r>
    </w:p>
    <w:p w14:paraId="544A46D9" w14:textId="7D25579D" w:rsidR="00902A63" w:rsidRPr="00E232CA" w:rsidRDefault="00902A63"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b/>
          <w:bCs/>
          <w:sz w:val="28"/>
          <w:szCs w:val="28"/>
          <w:lang w:val="hr-HR"/>
        </w:rPr>
        <w:t>Strategija razvoja kulture Srbije od 2020</w:t>
      </w:r>
      <w:r w:rsidR="001117EC" w:rsidRPr="00E232CA">
        <w:rPr>
          <w:rFonts w:ascii="Verdana" w:hAnsi="Verdana" w:cs="Times New Roman"/>
          <w:b/>
          <w:bCs/>
          <w:sz w:val="28"/>
          <w:szCs w:val="28"/>
          <w:lang w:val="hr-HR"/>
        </w:rPr>
        <w:t>.</w:t>
      </w:r>
      <w:r w:rsidRPr="00E232CA">
        <w:rPr>
          <w:rFonts w:ascii="Verdana" w:hAnsi="Verdana" w:cs="Times New Roman"/>
          <w:b/>
          <w:bCs/>
          <w:sz w:val="28"/>
          <w:szCs w:val="28"/>
          <w:lang w:val="hr-HR"/>
        </w:rPr>
        <w:t xml:space="preserve"> do 2029</w:t>
      </w:r>
      <w:r w:rsidR="001117EC" w:rsidRPr="00E232CA">
        <w:rPr>
          <w:rFonts w:ascii="Verdana" w:hAnsi="Verdana" w:cs="Times New Roman"/>
          <w:b/>
          <w:bCs/>
          <w:sz w:val="28"/>
          <w:szCs w:val="28"/>
          <w:lang w:val="hr-HR"/>
        </w:rPr>
        <w:t>.</w:t>
      </w:r>
      <w:r w:rsidR="001117EC" w:rsidRPr="00E232CA">
        <w:rPr>
          <w:rStyle w:val="FootnoteReference"/>
          <w:rFonts w:ascii="Verdana" w:hAnsi="Verdana" w:cs="Times New Roman"/>
          <w:b/>
          <w:bCs/>
          <w:sz w:val="28"/>
          <w:szCs w:val="28"/>
          <w:lang w:val="hr-HR"/>
        </w:rPr>
        <w:footnoteReference w:id="27"/>
      </w:r>
      <w:r w:rsidRPr="00E232CA">
        <w:rPr>
          <w:rFonts w:ascii="Verdana" w:hAnsi="Verdana" w:cs="Times New Roman"/>
          <w:sz w:val="28"/>
          <w:szCs w:val="28"/>
          <w:lang w:val="hr-HR"/>
        </w:rPr>
        <w:t xml:space="preserve"> tak</w:t>
      </w:r>
      <w:r w:rsidR="001117EC" w:rsidRPr="00E232CA">
        <w:rPr>
          <w:rFonts w:ascii="Verdana" w:hAnsi="Verdana" w:cs="Times New Roman"/>
          <w:sz w:val="28"/>
          <w:szCs w:val="28"/>
          <w:lang w:val="hr-HR"/>
        </w:rPr>
        <w:t>đ</w:t>
      </w:r>
      <w:r w:rsidRPr="00E232CA">
        <w:rPr>
          <w:rFonts w:ascii="Verdana" w:hAnsi="Verdana" w:cs="Times New Roman"/>
          <w:sz w:val="28"/>
          <w:szCs w:val="28"/>
          <w:lang w:val="hr-HR"/>
        </w:rPr>
        <w:t xml:space="preserve">er se uklapa u projekat srpskog sveta. Strategija, izmedju ostalog, na prvo mesto stavlja </w:t>
      </w:r>
      <w:r w:rsidR="001117EC" w:rsidRPr="00E232CA">
        <w:rPr>
          <w:rFonts w:ascii="Verdana" w:hAnsi="Verdana" w:cs="Times New Roman"/>
          <w:sz w:val="28"/>
          <w:szCs w:val="28"/>
          <w:lang w:val="hr-HR"/>
        </w:rPr>
        <w:t>“</w:t>
      </w:r>
      <w:r w:rsidRPr="00E232CA">
        <w:rPr>
          <w:rFonts w:ascii="Verdana" w:hAnsi="Verdana" w:cs="Times New Roman"/>
          <w:sz w:val="28"/>
          <w:szCs w:val="28"/>
          <w:lang w:val="hr-HR"/>
        </w:rPr>
        <w:t>opredeljenost za zaštitu i negovanje nacionalne kulture</w:t>
      </w:r>
      <w:r w:rsidR="001117EC" w:rsidRPr="00E232CA">
        <w:rPr>
          <w:rFonts w:ascii="Verdana" w:hAnsi="Verdana" w:cs="Times New Roman"/>
          <w:sz w:val="28"/>
          <w:szCs w:val="28"/>
          <w:lang w:val="hr-HR"/>
        </w:rPr>
        <w:t xml:space="preserve">”, </w:t>
      </w:r>
      <w:r w:rsidRPr="00E232CA">
        <w:rPr>
          <w:rFonts w:ascii="Verdana" w:hAnsi="Verdana" w:cs="Times New Roman"/>
          <w:sz w:val="28"/>
          <w:szCs w:val="28"/>
          <w:lang w:val="hr-HR"/>
        </w:rPr>
        <w:t xml:space="preserve">odnosno, </w:t>
      </w:r>
      <w:r w:rsidR="001117EC" w:rsidRPr="00E232CA">
        <w:rPr>
          <w:rFonts w:ascii="Verdana" w:hAnsi="Verdana" w:cs="Times New Roman"/>
          <w:sz w:val="28"/>
          <w:szCs w:val="28"/>
          <w:lang w:val="hr-HR"/>
        </w:rPr>
        <w:t>“</w:t>
      </w:r>
      <w:r w:rsidRPr="00E232CA">
        <w:rPr>
          <w:rFonts w:ascii="Verdana" w:hAnsi="Verdana" w:cs="Times New Roman"/>
          <w:sz w:val="28"/>
          <w:szCs w:val="28"/>
          <w:lang w:val="hr-HR"/>
        </w:rPr>
        <w:t>Strategija je, s obzirom da Republika Srbija predstavlja matičnu državu srpskog naroda naseljenog u regionu i različitim delovima sveta, opredeljena za očuvanje i povezivanje srpskog kulturnog prostora, odnosno, zaštitu kulturnog nasleđa i promovisanje kulturnog stvaralaštva svih nosilaca srpskog kulturnog identita, bez obzira na to gde žive</w:t>
      </w:r>
      <w:r w:rsidR="001117EC" w:rsidRPr="00E232CA">
        <w:rPr>
          <w:rFonts w:ascii="Verdana" w:hAnsi="Verdana" w:cs="Times New Roman"/>
          <w:sz w:val="28"/>
          <w:szCs w:val="28"/>
          <w:lang w:val="hr-HR"/>
        </w:rPr>
        <w:t>”</w:t>
      </w:r>
      <w:r w:rsidRPr="00E232CA">
        <w:rPr>
          <w:rFonts w:ascii="Verdana" w:hAnsi="Verdana" w:cs="Times New Roman"/>
          <w:sz w:val="28"/>
          <w:szCs w:val="28"/>
          <w:lang w:val="hr-HR"/>
        </w:rPr>
        <w:t xml:space="preserve">. Kao glavni cilj se ističe mera </w:t>
      </w:r>
      <w:r w:rsidR="001117EC" w:rsidRPr="00E232CA">
        <w:rPr>
          <w:rFonts w:ascii="Verdana" w:hAnsi="Verdana" w:cs="Times New Roman"/>
          <w:sz w:val="28"/>
          <w:szCs w:val="28"/>
          <w:lang w:val="hr-HR"/>
        </w:rPr>
        <w:t>“n</w:t>
      </w:r>
      <w:r w:rsidRPr="00E232CA">
        <w:rPr>
          <w:rFonts w:ascii="Verdana" w:hAnsi="Verdana" w:cs="Times New Roman"/>
          <w:sz w:val="28"/>
          <w:szCs w:val="28"/>
          <w:lang w:val="hr-HR"/>
        </w:rPr>
        <w:t>egovanj</w:t>
      </w:r>
      <w:r w:rsidR="00621ABE" w:rsidRPr="00E232CA">
        <w:rPr>
          <w:rFonts w:ascii="Verdana" w:hAnsi="Verdana" w:cs="Times New Roman"/>
          <w:sz w:val="28"/>
          <w:szCs w:val="28"/>
          <w:lang w:val="hr-HR"/>
        </w:rPr>
        <w:t>e</w:t>
      </w:r>
      <w:r w:rsidRPr="00E232CA">
        <w:rPr>
          <w:rFonts w:ascii="Verdana" w:hAnsi="Verdana" w:cs="Times New Roman"/>
          <w:sz w:val="28"/>
          <w:szCs w:val="28"/>
          <w:lang w:val="hr-HR"/>
        </w:rPr>
        <w:t xml:space="preserve"> srpskog jezika i ćirilice i povezivanje srpskog kultunog prostora</w:t>
      </w:r>
      <w:r w:rsidR="00621ABE" w:rsidRPr="00E232CA">
        <w:rPr>
          <w:rFonts w:ascii="Verdana" w:hAnsi="Verdana" w:cs="Times New Roman"/>
          <w:sz w:val="28"/>
          <w:szCs w:val="28"/>
          <w:lang w:val="hr-HR"/>
        </w:rPr>
        <w:t>,</w:t>
      </w:r>
      <w:r w:rsidRPr="00E232CA">
        <w:rPr>
          <w:rFonts w:ascii="Verdana" w:hAnsi="Verdana" w:cs="Times New Roman"/>
          <w:sz w:val="28"/>
          <w:szCs w:val="28"/>
          <w:lang w:val="hr-HR"/>
        </w:rPr>
        <w:t xml:space="preserve"> koja ima veliki značaj za očuvanje kulturnog identiteta Republike Srbije i srpskog naroda i koja je posvećena ostvarivanju prioriteta podsticanja uloge kulture u razvoju društva, posebno imajući u vidu ključnu ulogu kulture u stvaranju oblikovanju i prenošenju društvenih i kulturnih vrednosti i važnost očuvanja, predstavljanja i interpretacije kulturnog identiteta.</w:t>
      </w:r>
      <w:r w:rsidR="00621ABE" w:rsidRPr="00E232CA">
        <w:rPr>
          <w:rFonts w:ascii="Verdana" w:hAnsi="Verdana" w:cs="Times New Roman"/>
          <w:sz w:val="28"/>
          <w:szCs w:val="28"/>
          <w:lang w:val="hr-HR"/>
        </w:rPr>
        <w:t>”</w:t>
      </w:r>
    </w:p>
    <w:p w14:paraId="769513AF" w14:textId="210F8CB0" w:rsidR="007B7D2D" w:rsidRPr="00E232CA" w:rsidRDefault="0082040C"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Radi se o setu mera koje zaokružuju politiku Beograda kada je reč o srpskom kulturnom prostoru odnosno </w:t>
      </w:r>
      <w:r w:rsidR="00621ABE" w:rsidRPr="00E232CA">
        <w:rPr>
          <w:rFonts w:ascii="Verdana" w:hAnsi="Verdana" w:cs="Times New Roman"/>
          <w:sz w:val="28"/>
          <w:szCs w:val="28"/>
          <w:lang w:val="hr-HR"/>
        </w:rPr>
        <w:t>“</w:t>
      </w:r>
      <w:r w:rsidRPr="00E232CA">
        <w:rPr>
          <w:rFonts w:ascii="Verdana" w:hAnsi="Verdana" w:cs="Times New Roman"/>
          <w:sz w:val="28"/>
          <w:szCs w:val="28"/>
          <w:lang w:val="hr-HR"/>
        </w:rPr>
        <w:t>srpskom svetu</w:t>
      </w:r>
      <w:r w:rsidR="00621ABE" w:rsidRPr="00E232CA">
        <w:rPr>
          <w:rFonts w:ascii="Verdana" w:hAnsi="Verdana" w:cs="Times New Roman"/>
          <w:sz w:val="28"/>
          <w:szCs w:val="28"/>
          <w:lang w:val="hr-HR"/>
        </w:rPr>
        <w:t>”</w:t>
      </w:r>
      <w:r w:rsidRPr="00E232CA">
        <w:rPr>
          <w:rFonts w:ascii="Verdana" w:hAnsi="Verdana" w:cs="Times New Roman"/>
          <w:sz w:val="28"/>
          <w:szCs w:val="28"/>
          <w:lang w:val="hr-HR"/>
        </w:rPr>
        <w:t xml:space="preserve">. </w:t>
      </w:r>
      <w:r w:rsidR="00621ABE" w:rsidRPr="00E232CA">
        <w:rPr>
          <w:rFonts w:ascii="Verdana" w:hAnsi="Verdana" w:cs="Times New Roman"/>
          <w:sz w:val="28"/>
          <w:szCs w:val="28"/>
          <w:lang w:val="hr-HR"/>
        </w:rPr>
        <w:t>Taj p</w:t>
      </w:r>
      <w:r w:rsidR="007B7D2D" w:rsidRPr="00E232CA">
        <w:rPr>
          <w:rFonts w:ascii="Verdana" w:hAnsi="Verdana" w:cs="Times New Roman"/>
          <w:sz w:val="28"/>
          <w:szCs w:val="28"/>
          <w:lang w:val="hr-HR"/>
        </w:rPr>
        <w:t xml:space="preserve">rojekat </w:t>
      </w:r>
      <w:r w:rsidR="00621ABE" w:rsidRPr="00E232CA">
        <w:rPr>
          <w:rFonts w:ascii="Verdana" w:hAnsi="Verdana" w:cs="Times New Roman"/>
          <w:sz w:val="28"/>
          <w:szCs w:val="28"/>
          <w:lang w:val="hr-HR"/>
        </w:rPr>
        <w:t>“</w:t>
      </w:r>
      <w:r w:rsidR="007B7D2D" w:rsidRPr="00E232CA">
        <w:rPr>
          <w:rFonts w:ascii="Verdana" w:hAnsi="Verdana" w:cs="Times New Roman"/>
          <w:sz w:val="28"/>
          <w:szCs w:val="28"/>
          <w:lang w:val="hr-HR"/>
        </w:rPr>
        <w:t>srpski svet</w:t>
      </w:r>
      <w:r w:rsidR="00621ABE" w:rsidRPr="00E232CA">
        <w:rPr>
          <w:rFonts w:ascii="Verdana" w:hAnsi="Verdana" w:cs="Times New Roman"/>
          <w:sz w:val="28"/>
          <w:szCs w:val="28"/>
          <w:lang w:val="hr-HR"/>
        </w:rPr>
        <w:t>”</w:t>
      </w:r>
      <w:r w:rsidR="007B7D2D" w:rsidRPr="00E232CA">
        <w:rPr>
          <w:rFonts w:ascii="Verdana" w:hAnsi="Verdana" w:cs="Times New Roman"/>
          <w:sz w:val="28"/>
          <w:szCs w:val="28"/>
          <w:lang w:val="hr-HR"/>
        </w:rPr>
        <w:t xml:space="preserve"> ima podršku svih elita, uključujući i znatni deo civilnog sektora. To se posebno videlo u odnosu prema Kosovu </w:t>
      </w:r>
      <w:r w:rsidR="007B7D2D" w:rsidRPr="00E232CA">
        <w:rPr>
          <w:rFonts w:ascii="Verdana" w:hAnsi="Verdana" w:cs="Times New Roman"/>
          <w:sz w:val="28"/>
          <w:szCs w:val="28"/>
          <w:lang w:val="hr-HR"/>
        </w:rPr>
        <w:lastRenderedPageBreak/>
        <w:t xml:space="preserve">kada je tokom tzv. unutrašnjeg dijaloga većina zauzela stav da Kosovo treba </w:t>
      </w:r>
      <w:r w:rsidR="00621ABE" w:rsidRPr="00E232CA">
        <w:rPr>
          <w:rFonts w:ascii="Verdana" w:hAnsi="Verdana" w:cs="Times New Roman"/>
          <w:sz w:val="28"/>
          <w:szCs w:val="28"/>
          <w:lang w:val="hr-HR"/>
        </w:rPr>
        <w:t>ostati</w:t>
      </w:r>
      <w:r w:rsidR="007B7D2D" w:rsidRPr="00E232CA">
        <w:rPr>
          <w:rFonts w:ascii="Verdana" w:hAnsi="Verdana" w:cs="Times New Roman"/>
          <w:sz w:val="28"/>
          <w:szCs w:val="28"/>
          <w:lang w:val="hr-HR"/>
        </w:rPr>
        <w:t xml:space="preserve"> zamrznuti konflikt u očekivanju pogo</w:t>
      </w:r>
      <w:r w:rsidR="00621ABE" w:rsidRPr="00E232CA">
        <w:rPr>
          <w:rFonts w:ascii="Verdana" w:hAnsi="Verdana" w:cs="Times New Roman"/>
          <w:sz w:val="28"/>
          <w:szCs w:val="28"/>
          <w:lang w:val="hr-HR"/>
        </w:rPr>
        <w:t>d</w:t>
      </w:r>
      <w:r w:rsidR="007B7D2D" w:rsidRPr="00E232CA">
        <w:rPr>
          <w:rFonts w:ascii="Verdana" w:hAnsi="Verdana" w:cs="Times New Roman"/>
          <w:sz w:val="28"/>
          <w:szCs w:val="28"/>
          <w:lang w:val="hr-HR"/>
        </w:rPr>
        <w:t xml:space="preserve">nog trenutka za njegovu podelu. Aktuelna vlast radi na projektu na svim frontovima. </w:t>
      </w:r>
    </w:p>
    <w:p w14:paraId="50211D2E" w14:textId="4E15F1EC" w:rsidR="007B7D2D" w:rsidRPr="00E232CA" w:rsidRDefault="007B7D2D"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Me</w:t>
      </w:r>
      <w:r w:rsidR="00621ABE" w:rsidRPr="00E232CA">
        <w:rPr>
          <w:rFonts w:ascii="Verdana" w:hAnsi="Verdana" w:cs="Times New Roman"/>
          <w:sz w:val="28"/>
          <w:szCs w:val="28"/>
          <w:lang w:val="hr-HR"/>
        </w:rPr>
        <w:t>đ</w:t>
      </w:r>
      <w:r w:rsidRPr="00E232CA">
        <w:rPr>
          <w:rFonts w:ascii="Verdana" w:hAnsi="Verdana" w:cs="Times New Roman"/>
          <w:sz w:val="28"/>
          <w:szCs w:val="28"/>
          <w:lang w:val="hr-HR"/>
        </w:rPr>
        <w:t xml:space="preserve">utim, treba istaći da se ne radi o personalnom projektu </w:t>
      </w:r>
      <w:r w:rsidRPr="00E232CA">
        <w:rPr>
          <w:rFonts w:ascii="Verdana" w:hAnsi="Verdana" w:cs="Times New Roman"/>
          <w:i/>
          <w:sz w:val="28"/>
          <w:szCs w:val="28"/>
          <w:lang w:val="hr-HR"/>
        </w:rPr>
        <w:t>Vučića</w:t>
      </w:r>
      <w:r w:rsidRPr="00E232CA">
        <w:rPr>
          <w:rFonts w:ascii="Verdana" w:hAnsi="Verdana" w:cs="Times New Roman"/>
          <w:sz w:val="28"/>
          <w:szCs w:val="28"/>
          <w:lang w:val="hr-HR"/>
        </w:rPr>
        <w:t xml:space="preserve"> ili </w:t>
      </w:r>
      <w:r w:rsidRPr="00E232CA">
        <w:rPr>
          <w:rFonts w:ascii="Verdana" w:hAnsi="Verdana" w:cs="Times New Roman"/>
          <w:i/>
          <w:sz w:val="28"/>
          <w:szCs w:val="28"/>
          <w:lang w:val="hr-HR"/>
        </w:rPr>
        <w:t>Dodika</w:t>
      </w:r>
      <w:r w:rsidRPr="00E232CA">
        <w:rPr>
          <w:rFonts w:ascii="Verdana" w:hAnsi="Verdana" w:cs="Times New Roman"/>
          <w:sz w:val="28"/>
          <w:szCs w:val="28"/>
          <w:lang w:val="hr-HR"/>
        </w:rPr>
        <w:t xml:space="preserve">, već o državnom projektu koji svaka nova vlast implementira shodno datim okolnostima. Članovi vlade otvoreno zagovaraju </w:t>
      </w:r>
      <w:r w:rsidR="00621ABE" w:rsidRPr="00E232CA">
        <w:rPr>
          <w:rFonts w:ascii="Verdana" w:hAnsi="Verdana" w:cs="Times New Roman"/>
          <w:sz w:val="28"/>
          <w:szCs w:val="28"/>
          <w:lang w:val="hr-HR"/>
        </w:rPr>
        <w:t>“</w:t>
      </w:r>
      <w:r w:rsidRPr="00E232CA">
        <w:rPr>
          <w:rFonts w:ascii="Verdana" w:hAnsi="Verdana" w:cs="Times New Roman"/>
          <w:sz w:val="28"/>
          <w:szCs w:val="28"/>
          <w:lang w:val="hr-HR"/>
        </w:rPr>
        <w:t>ujedinjenje</w:t>
      </w:r>
      <w:r w:rsidR="00621ABE" w:rsidRPr="00E232CA">
        <w:rPr>
          <w:rFonts w:ascii="Verdana" w:hAnsi="Verdana" w:cs="Times New Roman"/>
          <w:sz w:val="28"/>
          <w:szCs w:val="28"/>
          <w:lang w:val="hr-HR"/>
        </w:rPr>
        <w:t>”</w:t>
      </w:r>
      <w:r w:rsidRPr="00E232CA">
        <w:rPr>
          <w:rFonts w:ascii="Verdana" w:hAnsi="Verdana" w:cs="Times New Roman"/>
          <w:sz w:val="28"/>
          <w:szCs w:val="28"/>
          <w:lang w:val="hr-HR"/>
        </w:rPr>
        <w:t xml:space="preserve">, a najagilniji zagovornik je </w:t>
      </w:r>
      <w:r w:rsidRPr="00E232CA">
        <w:rPr>
          <w:rFonts w:ascii="Verdana" w:hAnsi="Verdana" w:cs="Times New Roman"/>
          <w:i/>
          <w:sz w:val="28"/>
          <w:szCs w:val="28"/>
          <w:lang w:val="hr-HR"/>
        </w:rPr>
        <w:t>Aleksandar Vulin</w:t>
      </w:r>
      <w:r w:rsidRPr="00E232CA">
        <w:rPr>
          <w:rFonts w:ascii="Verdana" w:hAnsi="Verdana" w:cs="Times New Roman"/>
          <w:sz w:val="28"/>
          <w:szCs w:val="28"/>
          <w:lang w:val="hr-HR"/>
        </w:rPr>
        <w:t>, minist</w:t>
      </w:r>
      <w:r w:rsidR="00621ABE" w:rsidRPr="00E232CA">
        <w:rPr>
          <w:rFonts w:ascii="Verdana" w:hAnsi="Verdana" w:cs="Times New Roman"/>
          <w:sz w:val="28"/>
          <w:szCs w:val="28"/>
          <w:lang w:val="hr-HR"/>
        </w:rPr>
        <w:t>a</w:t>
      </w:r>
      <w:r w:rsidRPr="00E232CA">
        <w:rPr>
          <w:rFonts w:ascii="Verdana" w:hAnsi="Verdana" w:cs="Times New Roman"/>
          <w:sz w:val="28"/>
          <w:szCs w:val="28"/>
          <w:lang w:val="hr-HR"/>
        </w:rPr>
        <w:t xml:space="preserve">r policije (prije toga odbrane). On ističe (više puta je to ponovio) da je </w:t>
      </w:r>
      <w:r w:rsidR="00621ABE" w:rsidRPr="00E232CA">
        <w:rPr>
          <w:rFonts w:ascii="Verdana" w:hAnsi="Verdana" w:cs="Times New Roman"/>
          <w:sz w:val="28"/>
          <w:szCs w:val="28"/>
          <w:lang w:val="hr-HR"/>
        </w:rPr>
        <w:t>“</w:t>
      </w:r>
      <w:r w:rsidRPr="00E232CA">
        <w:rPr>
          <w:rFonts w:ascii="Verdana" w:hAnsi="Verdana" w:cs="Times New Roman"/>
          <w:sz w:val="28"/>
          <w:szCs w:val="28"/>
          <w:lang w:val="hr-HR"/>
        </w:rPr>
        <w:t>zadatak njegove generacije političara</w:t>
      </w:r>
      <w:r w:rsidR="00621ABE" w:rsidRPr="00E232CA">
        <w:rPr>
          <w:rFonts w:ascii="Verdana" w:hAnsi="Verdana" w:cs="Times New Roman"/>
          <w:sz w:val="28"/>
          <w:szCs w:val="28"/>
          <w:lang w:val="hr-HR"/>
        </w:rPr>
        <w:t>”</w:t>
      </w:r>
      <w:r w:rsidRPr="00E232CA">
        <w:rPr>
          <w:rFonts w:ascii="Verdana" w:hAnsi="Verdana" w:cs="Times New Roman"/>
          <w:sz w:val="28"/>
          <w:szCs w:val="28"/>
          <w:lang w:val="hr-HR"/>
        </w:rPr>
        <w:t xml:space="preserve"> nastavak borbe za </w:t>
      </w:r>
      <w:r w:rsidR="00621ABE" w:rsidRPr="00E232CA">
        <w:rPr>
          <w:rFonts w:ascii="Verdana" w:hAnsi="Verdana" w:cs="Times New Roman"/>
          <w:sz w:val="28"/>
          <w:szCs w:val="28"/>
          <w:lang w:val="hr-HR"/>
        </w:rPr>
        <w:t>“</w:t>
      </w:r>
      <w:r w:rsidRPr="00E232CA">
        <w:rPr>
          <w:rFonts w:ascii="Verdana" w:hAnsi="Verdana" w:cs="Times New Roman"/>
          <w:sz w:val="28"/>
          <w:szCs w:val="28"/>
          <w:lang w:val="hr-HR"/>
        </w:rPr>
        <w:t>ujedinjenje svih Srba u jedinstvenu državnu i političku zajednicu</w:t>
      </w:r>
      <w:r w:rsidR="009331D1" w:rsidRPr="00E232CA">
        <w:rPr>
          <w:rFonts w:ascii="Verdana" w:hAnsi="Verdana" w:cs="Times New Roman"/>
          <w:sz w:val="28"/>
          <w:szCs w:val="28"/>
          <w:lang w:val="hr-HR"/>
        </w:rPr>
        <w:t>”</w:t>
      </w:r>
      <w:r w:rsidRPr="00E232CA">
        <w:rPr>
          <w:rFonts w:ascii="Verdana" w:hAnsi="Verdana" w:cs="Times New Roman"/>
          <w:sz w:val="28"/>
          <w:szCs w:val="28"/>
          <w:lang w:val="hr-HR"/>
        </w:rPr>
        <w:t>, koja mora biti sprovedena mirnim putem.</w:t>
      </w:r>
      <w:r w:rsidRPr="00E232CA">
        <w:rPr>
          <w:rStyle w:val="FootnoteReference"/>
          <w:rFonts w:ascii="Verdana" w:hAnsi="Verdana" w:cs="Times New Roman"/>
          <w:sz w:val="28"/>
          <w:szCs w:val="28"/>
          <w:lang w:val="hr-HR"/>
        </w:rPr>
        <w:footnoteReference w:id="28"/>
      </w:r>
      <w:r w:rsidRPr="00E232CA">
        <w:rPr>
          <w:rFonts w:ascii="Verdana" w:hAnsi="Verdana" w:cs="Times New Roman"/>
          <w:sz w:val="28"/>
          <w:szCs w:val="28"/>
          <w:lang w:val="hr-HR"/>
        </w:rPr>
        <w:t xml:space="preserve"> To izme</w:t>
      </w:r>
      <w:r w:rsidR="009331D1" w:rsidRPr="00E232CA">
        <w:rPr>
          <w:rFonts w:ascii="Verdana" w:hAnsi="Verdana" w:cs="Times New Roman"/>
          <w:sz w:val="28"/>
          <w:szCs w:val="28"/>
          <w:lang w:val="hr-HR"/>
        </w:rPr>
        <w:t>đ</w:t>
      </w:r>
      <w:r w:rsidRPr="00E232CA">
        <w:rPr>
          <w:rFonts w:ascii="Verdana" w:hAnsi="Verdana" w:cs="Times New Roman"/>
          <w:sz w:val="28"/>
          <w:szCs w:val="28"/>
          <w:lang w:val="hr-HR"/>
        </w:rPr>
        <w:t xml:space="preserve">u ostalog brani i tezom da </w:t>
      </w:r>
      <w:r w:rsidR="009331D1" w:rsidRPr="00E232CA">
        <w:rPr>
          <w:rFonts w:ascii="Verdana" w:hAnsi="Verdana" w:cs="Times New Roman"/>
          <w:sz w:val="28"/>
          <w:szCs w:val="28"/>
          <w:lang w:val="hr-HR"/>
        </w:rPr>
        <w:t>“</w:t>
      </w:r>
      <w:r w:rsidRPr="00E232CA">
        <w:rPr>
          <w:rFonts w:ascii="Verdana" w:hAnsi="Verdana" w:cs="Times New Roman"/>
          <w:sz w:val="28"/>
          <w:szCs w:val="28"/>
          <w:lang w:val="hr-HR"/>
        </w:rPr>
        <w:t xml:space="preserve">narod koji je upoznao ponovljeni genocid u svakoj generaciji i uvek od istih počinilaca nema pravo da ostavi svojoj deci priliku da i ona dožive istrebljenje svojih sunarodnika u delovima nacije gde ih ne štiti država. Zahvaljujući </w:t>
      </w:r>
      <w:r w:rsidRPr="00E232CA">
        <w:rPr>
          <w:rFonts w:ascii="Verdana" w:hAnsi="Verdana" w:cs="Times New Roman"/>
          <w:iCs/>
          <w:sz w:val="28"/>
          <w:szCs w:val="28"/>
          <w:lang w:val="hr-HR"/>
        </w:rPr>
        <w:t>Vučiću</w:t>
      </w:r>
      <w:r w:rsidRPr="00E232CA">
        <w:rPr>
          <w:rFonts w:ascii="Verdana" w:hAnsi="Verdana" w:cs="Times New Roman"/>
          <w:sz w:val="28"/>
          <w:szCs w:val="28"/>
          <w:lang w:val="hr-HR"/>
        </w:rPr>
        <w:t xml:space="preserve"> Srbi su postali jedinstven politički narod i proces ujedinjenja je počeo, a to se više neće moći zaustaviti</w:t>
      </w:r>
      <w:r w:rsidR="009331D1" w:rsidRPr="00E232CA">
        <w:rPr>
          <w:rFonts w:ascii="Verdana" w:hAnsi="Verdana" w:cs="Times New Roman"/>
          <w:sz w:val="28"/>
          <w:szCs w:val="28"/>
          <w:lang w:val="hr-HR"/>
        </w:rPr>
        <w:t>.”</w:t>
      </w:r>
      <w:r w:rsidRPr="00E232CA">
        <w:rPr>
          <w:rStyle w:val="FootnoteReference"/>
          <w:rFonts w:ascii="Verdana" w:hAnsi="Verdana" w:cs="Times New Roman"/>
          <w:sz w:val="28"/>
          <w:szCs w:val="28"/>
          <w:lang w:val="hr-HR"/>
        </w:rPr>
        <w:footnoteReference w:id="29"/>
      </w:r>
    </w:p>
    <w:p w14:paraId="6F4B328E" w14:textId="77777777" w:rsidR="005C3D63" w:rsidRPr="00E232CA" w:rsidRDefault="005C3D63" w:rsidP="0003206A">
      <w:pPr>
        <w:spacing w:after="120" w:line="360" w:lineRule="auto"/>
        <w:ind w:firstLine="720"/>
        <w:jc w:val="both"/>
        <w:rPr>
          <w:rFonts w:ascii="Verdana" w:hAnsi="Verdana" w:cs="Times New Roman"/>
          <w:sz w:val="28"/>
          <w:szCs w:val="28"/>
          <w:lang w:val="hr-HR"/>
        </w:rPr>
      </w:pPr>
    </w:p>
    <w:p w14:paraId="2C78707B" w14:textId="2D60A29D" w:rsidR="0028703E" w:rsidRPr="00E232CA" w:rsidRDefault="0028703E"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“Disciplinovanje” Republike Srpske</w:t>
      </w:r>
    </w:p>
    <w:p w14:paraId="237FDE99" w14:textId="73BE5159" w:rsidR="0028703E" w:rsidRPr="00E232CA" w:rsidRDefault="0028703E" w:rsidP="00EA5E03">
      <w:pPr>
        <w:spacing w:after="120" w:line="360" w:lineRule="auto"/>
        <w:jc w:val="both"/>
        <w:rPr>
          <w:rFonts w:ascii="Verdana" w:hAnsi="Verdana" w:cs="Times New Roman"/>
          <w:sz w:val="28"/>
          <w:szCs w:val="28"/>
          <w:lang w:val="hr-HR"/>
        </w:rPr>
      </w:pPr>
      <w:r w:rsidRPr="00E232CA">
        <w:rPr>
          <w:rFonts w:ascii="Verdana" w:hAnsi="Verdana" w:cs="Times New Roman"/>
          <w:sz w:val="28"/>
          <w:szCs w:val="28"/>
          <w:lang w:val="hr-HR"/>
        </w:rPr>
        <w:lastRenderedPageBreak/>
        <w:t xml:space="preserve">Posle višegodišnjeg zanemarivanja Bosne i Hercegovine i tolerisanja etnonacionalističkih lidera koji su sistematski uništavali mogućnost </w:t>
      </w:r>
      <w:r w:rsidR="00CE3FDE" w:rsidRPr="00E232CA">
        <w:rPr>
          <w:rFonts w:ascii="Verdana" w:hAnsi="Verdana" w:cs="Times New Roman"/>
          <w:sz w:val="28"/>
          <w:szCs w:val="28"/>
          <w:lang w:val="hr-HR"/>
        </w:rPr>
        <w:t xml:space="preserve">njene </w:t>
      </w:r>
      <w:r w:rsidRPr="00E232CA">
        <w:rPr>
          <w:rFonts w:ascii="Verdana" w:hAnsi="Verdana" w:cs="Times New Roman"/>
          <w:sz w:val="28"/>
          <w:szCs w:val="28"/>
          <w:lang w:val="hr-HR"/>
        </w:rPr>
        <w:t>funkcionaln</w:t>
      </w:r>
      <w:r w:rsidR="00CE3FDE" w:rsidRPr="00E232CA">
        <w:rPr>
          <w:rFonts w:ascii="Verdana" w:hAnsi="Verdana" w:cs="Times New Roman"/>
          <w:sz w:val="28"/>
          <w:szCs w:val="28"/>
          <w:lang w:val="hr-HR"/>
        </w:rPr>
        <w:t>osti</w:t>
      </w:r>
      <w:r w:rsidRPr="00E232CA">
        <w:rPr>
          <w:rFonts w:ascii="Verdana" w:hAnsi="Verdana" w:cs="Times New Roman"/>
          <w:sz w:val="28"/>
          <w:szCs w:val="28"/>
          <w:lang w:val="hr-HR"/>
        </w:rPr>
        <w:t xml:space="preserve">, </w:t>
      </w:r>
      <w:r w:rsidR="00CE3FDE" w:rsidRPr="00E232CA">
        <w:rPr>
          <w:rFonts w:ascii="Verdana" w:hAnsi="Verdana" w:cs="Times New Roman"/>
          <w:sz w:val="28"/>
          <w:szCs w:val="28"/>
          <w:lang w:val="hr-HR"/>
        </w:rPr>
        <w:t>Evropska unija</w:t>
      </w:r>
      <w:r w:rsidRPr="00E232CA">
        <w:rPr>
          <w:rFonts w:ascii="Verdana" w:hAnsi="Verdana" w:cs="Times New Roman"/>
          <w:sz w:val="28"/>
          <w:szCs w:val="28"/>
          <w:lang w:val="hr-HR"/>
        </w:rPr>
        <w:t xml:space="preserve"> i </w:t>
      </w:r>
      <w:r w:rsidR="00CE3FDE" w:rsidRPr="00E232CA">
        <w:rPr>
          <w:rFonts w:ascii="Verdana" w:hAnsi="Verdana" w:cs="Times New Roman"/>
          <w:sz w:val="28"/>
          <w:szCs w:val="28"/>
          <w:lang w:val="hr-HR"/>
        </w:rPr>
        <w:t>Amerika</w:t>
      </w:r>
      <w:r w:rsidRPr="00E232CA">
        <w:rPr>
          <w:rFonts w:ascii="Verdana" w:hAnsi="Verdana" w:cs="Times New Roman"/>
          <w:sz w:val="28"/>
          <w:szCs w:val="28"/>
          <w:lang w:val="hr-HR"/>
        </w:rPr>
        <w:t xml:space="preserve"> su se posljednjih meseci latile politike smirivanja Milorada Dodika</w:t>
      </w:r>
      <w:r w:rsidR="00CE3FDE" w:rsidRPr="00E232CA">
        <w:rPr>
          <w:rFonts w:ascii="Verdana" w:hAnsi="Verdana" w:cs="Times New Roman"/>
          <w:sz w:val="28"/>
          <w:szCs w:val="28"/>
          <w:lang w:val="hr-HR"/>
        </w:rPr>
        <w:t>.</w:t>
      </w:r>
      <w:r w:rsidRPr="00E232CA">
        <w:rPr>
          <w:rFonts w:ascii="Verdana" w:hAnsi="Verdana" w:cs="Times New Roman"/>
          <w:sz w:val="28"/>
          <w:szCs w:val="28"/>
          <w:lang w:val="hr-HR"/>
        </w:rPr>
        <w:t xml:space="preserve"> </w:t>
      </w:r>
      <w:r w:rsidR="00CE3FDE" w:rsidRPr="00E232CA">
        <w:rPr>
          <w:rFonts w:ascii="Verdana" w:hAnsi="Verdana" w:cs="Times New Roman"/>
          <w:sz w:val="28"/>
          <w:szCs w:val="28"/>
          <w:lang w:val="hr-HR"/>
        </w:rPr>
        <w:t>C</w:t>
      </w:r>
      <w:r w:rsidRPr="00E232CA">
        <w:rPr>
          <w:rFonts w:ascii="Verdana" w:hAnsi="Verdana" w:cs="Times New Roman"/>
          <w:sz w:val="28"/>
          <w:szCs w:val="28"/>
          <w:lang w:val="hr-HR"/>
        </w:rPr>
        <w:t>ilj</w:t>
      </w:r>
      <w:r w:rsidR="00CE3FDE" w:rsidRPr="00E232CA">
        <w:rPr>
          <w:rFonts w:ascii="Verdana" w:hAnsi="Verdana" w:cs="Times New Roman"/>
          <w:sz w:val="28"/>
          <w:szCs w:val="28"/>
          <w:lang w:val="hr-HR"/>
        </w:rPr>
        <w:t xml:space="preserve"> je bio</w:t>
      </w:r>
      <w:r w:rsidRPr="00E232CA">
        <w:rPr>
          <w:rFonts w:ascii="Verdana" w:hAnsi="Verdana" w:cs="Times New Roman"/>
          <w:sz w:val="28"/>
          <w:szCs w:val="28"/>
          <w:lang w:val="hr-HR"/>
        </w:rPr>
        <w:t xml:space="preserve"> da se zaustave njegove provokacije i </w:t>
      </w:r>
      <w:r w:rsidR="00CE3FDE" w:rsidRPr="00E232CA">
        <w:rPr>
          <w:rFonts w:ascii="Verdana" w:hAnsi="Verdana" w:cs="Times New Roman"/>
          <w:sz w:val="28"/>
          <w:szCs w:val="28"/>
          <w:lang w:val="hr-HR"/>
        </w:rPr>
        <w:t xml:space="preserve">da se službenici Republike Srpske </w:t>
      </w:r>
      <w:r w:rsidRPr="00E232CA">
        <w:rPr>
          <w:rFonts w:ascii="Verdana" w:hAnsi="Verdana" w:cs="Times New Roman"/>
          <w:sz w:val="28"/>
          <w:szCs w:val="28"/>
          <w:lang w:val="hr-HR"/>
        </w:rPr>
        <w:t>vrat</w:t>
      </w:r>
      <w:r w:rsidR="00CE3FDE" w:rsidRPr="00E232CA">
        <w:rPr>
          <w:rFonts w:ascii="Verdana" w:hAnsi="Verdana" w:cs="Times New Roman"/>
          <w:sz w:val="28"/>
          <w:szCs w:val="28"/>
          <w:lang w:val="hr-HR"/>
        </w:rPr>
        <w:t>e</w:t>
      </w:r>
      <w:r w:rsidRPr="00E232CA">
        <w:rPr>
          <w:rFonts w:ascii="Verdana" w:hAnsi="Verdana" w:cs="Times New Roman"/>
          <w:sz w:val="28"/>
          <w:szCs w:val="28"/>
          <w:lang w:val="hr-HR"/>
        </w:rPr>
        <w:t xml:space="preserve"> u državne institucije. Predsednik Bajden (</w:t>
      </w:r>
      <w:r w:rsidR="00CE3FDE" w:rsidRPr="00E232CA">
        <w:rPr>
          <w:rFonts w:ascii="Verdana" w:hAnsi="Verdana" w:cs="Times New Roman"/>
          <w:sz w:val="28"/>
          <w:szCs w:val="28"/>
          <w:lang w:val="hr-HR"/>
        </w:rPr>
        <w:t xml:space="preserve">Joe </w:t>
      </w:r>
      <w:r w:rsidRPr="00E232CA">
        <w:rPr>
          <w:rFonts w:ascii="Verdana" w:hAnsi="Verdana" w:cs="Times New Roman"/>
          <w:sz w:val="28"/>
          <w:szCs w:val="28"/>
          <w:lang w:val="hr-HR"/>
        </w:rPr>
        <w:t xml:space="preserve">Biden) je prilikom posete nemačkog kancelara Šolca </w:t>
      </w:r>
      <w:r w:rsidR="00CE3FDE" w:rsidRPr="00E232CA">
        <w:rPr>
          <w:rFonts w:ascii="Verdana" w:hAnsi="Verdana" w:cs="Times New Roman"/>
          <w:sz w:val="28"/>
          <w:szCs w:val="28"/>
          <w:lang w:val="hr-HR"/>
        </w:rPr>
        <w:t xml:space="preserve">(Olaf Scholz) </w:t>
      </w:r>
      <w:r w:rsidRPr="00E232CA">
        <w:rPr>
          <w:rFonts w:ascii="Verdana" w:hAnsi="Verdana" w:cs="Times New Roman"/>
          <w:sz w:val="28"/>
          <w:szCs w:val="28"/>
          <w:lang w:val="hr-HR"/>
        </w:rPr>
        <w:t>Vašingtonu potvrdio spremnost i opredeljenost da kompletiraju posao integracije Zapadnog Balkana u evropske institucije i da konačno ostvare Evropu koja je celovita, slobodna i u miru.</w:t>
      </w:r>
      <w:r w:rsidRPr="00E232CA">
        <w:rPr>
          <w:rStyle w:val="FootnoteReference"/>
          <w:rFonts w:ascii="Verdana" w:hAnsi="Verdana" w:cs="Times New Roman"/>
          <w:sz w:val="28"/>
          <w:szCs w:val="28"/>
          <w:lang w:val="hr-HR"/>
        </w:rPr>
        <w:footnoteReference w:id="30"/>
      </w:r>
      <w:r w:rsidRPr="00E232CA">
        <w:rPr>
          <w:rFonts w:ascii="Verdana" w:hAnsi="Verdana" w:cs="Times New Roman"/>
          <w:sz w:val="28"/>
          <w:szCs w:val="28"/>
          <w:lang w:val="hr-HR"/>
        </w:rPr>
        <w:t xml:space="preserve"> </w:t>
      </w:r>
    </w:p>
    <w:p w14:paraId="1E7882D5" w14:textId="46E40BF0" w:rsidR="00E83B57" w:rsidRPr="00E232CA" w:rsidRDefault="00E83B57"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E</w:t>
      </w:r>
      <w:r w:rsidR="00937092" w:rsidRPr="00E232CA">
        <w:rPr>
          <w:rFonts w:ascii="Verdana" w:hAnsi="Verdana" w:cs="Times New Roman"/>
          <w:sz w:val="28"/>
          <w:szCs w:val="28"/>
          <w:lang w:val="hr-HR"/>
        </w:rPr>
        <w:t>vropska unija</w:t>
      </w:r>
      <w:r w:rsidRPr="00E232CA">
        <w:rPr>
          <w:rFonts w:ascii="Verdana" w:hAnsi="Verdana" w:cs="Times New Roman"/>
          <w:sz w:val="28"/>
          <w:szCs w:val="28"/>
          <w:lang w:val="hr-HR"/>
        </w:rPr>
        <w:t xml:space="preserve"> je tek agresijom Rusije na Ukrajinu postala svesna opasnosti i brojnih propusta kad je reč o Balkanu. Iako je bilo dosta reakcija na maligni uticaj Rusije, to nije bilo praćeno adekvatnim </w:t>
      </w:r>
      <w:r w:rsidR="00937092" w:rsidRPr="00E232CA">
        <w:rPr>
          <w:rFonts w:ascii="Verdana" w:hAnsi="Verdana" w:cs="Times New Roman"/>
          <w:sz w:val="28"/>
          <w:szCs w:val="28"/>
          <w:lang w:val="hr-HR"/>
        </w:rPr>
        <w:t>evropskim</w:t>
      </w:r>
      <w:r w:rsidRPr="00E232CA">
        <w:rPr>
          <w:rFonts w:ascii="Verdana" w:hAnsi="Verdana" w:cs="Times New Roman"/>
          <w:sz w:val="28"/>
          <w:szCs w:val="28"/>
          <w:lang w:val="hr-HR"/>
        </w:rPr>
        <w:t xml:space="preserve"> politikama, prvenstveno zbog toga što je i sama unutar sebe dozvolila mogućnost da Rusija korumpira desničarske (ali i leve) pokrete kao i brojne političare</w:t>
      </w:r>
      <w:r w:rsidR="00937092" w:rsidRPr="00E232CA">
        <w:rPr>
          <w:rFonts w:ascii="Verdana" w:hAnsi="Verdana" w:cs="Times New Roman"/>
          <w:sz w:val="28"/>
          <w:szCs w:val="28"/>
          <w:lang w:val="hr-HR"/>
        </w:rPr>
        <w:t>. To je</w:t>
      </w:r>
      <w:r w:rsidRPr="00E232CA">
        <w:rPr>
          <w:rFonts w:ascii="Verdana" w:hAnsi="Verdana" w:cs="Times New Roman"/>
          <w:sz w:val="28"/>
          <w:szCs w:val="28"/>
          <w:lang w:val="hr-HR"/>
        </w:rPr>
        <w:t xml:space="preserve"> stvorilo sliku o Zapadu kao dekandentnom i nespo</w:t>
      </w:r>
      <w:r w:rsidR="00937092" w:rsidRPr="00E232CA">
        <w:rPr>
          <w:rFonts w:ascii="Verdana" w:hAnsi="Verdana" w:cs="Times New Roman"/>
          <w:sz w:val="28"/>
          <w:szCs w:val="28"/>
          <w:lang w:val="hr-HR"/>
        </w:rPr>
        <w:t>s</w:t>
      </w:r>
      <w:r w:rsidRPr="00E232CA">
        <w:rPr>
          <w:rFonts w:ascii="Verdana" w:hAnsi="Verdana" w:cs="Times New Roman"/>
          <w:sz w:val="28"/>
          <w:szCs w:val="28"/>
          <w:lang w:val="hr-HR"/>
        </w:rPr>
        <w:t>obnom za rešavanje svojih problema.</w:t>
      </w:r>
    </w:p>
    <w:p w14:paraId="2E987DEB" w14:textId="0F83F27B" w:rsidR="0028703E" w:rsidRPr="00E232CA" w:rsidRDefault="00937092"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G</w:t>
      </w:r>
      <w:r w:rsidR="00E83B57" w:rsidRPr="00E232CA">
        <w:rPr>
          <w:rFonts w:ascii="Verdana" w:hAnsi="Verdana" w:cs="Times New Roman"/>
          <w:sz w:val="28"/>
          <w:szCs w:val="28"/>
          <w:lang w:val="hr-HR"/>
        </w:rPr>
        <w:t>odinama</w:t>
      </w:r>
      <w:r w:rsidRPr="00E232CA">
        <w:rPr>
          <w:rFonts w:ascii="Verdana" w:hAnsi="Verdana" w:cs="Times New Roman"/>
          <w:sz w:val="28"/>
          <w:szCs w:val="28"/>
          <w:lang w:val="hr-HR"/>
        </w:rPr>
        <w:t xml:space="preserve"> je Evropska unija</w:t>
      </w:r>
      <w:r w:rsidR="00E83B57" w:rsidRPr="00E232CA">
        <w:rPr>
          <w:rFonts w:ascii="Verdana" w:hAnsi="Verdana" w:cs="Times New Roman"/>
          <w:sz w:val="28"/>
          <w:szCs w:val="28"/>
          <w:lang w:val="hr-HR"/>
        </w:rPr>
        <w:t xml:space="preserve"> tolerisala ponašanje Srbije u regionu i dozvolila je da njene aspiracije postanu realne. </w:t>
      </w:r>
      <w:r w:rsidR="0028703E" w:rsidRPr="00E232CA">
        <w:rPr>
          <w:rFonts w:ascii="Verdana" w:hAnsi="Verdana" w:cs="Times New Roman"/>
          <w:sz w:val="28"/>
          <w:szCs w:val="28"/>
          <w:lang w:val="hr-HR"/>
        </w:rPr>
        <w:t xml:space="preserve">Republika Srpska se percipira kao jedini ratni plen od koga će Beograd bez većeg pritiska teško odustati. Narativ srpskih nacionalista, kako u Srbiji tako i u Republici Srpskoj, već se godinama svodi na to da je </w:t>
      </w:r>
      <w:r w:rsidR="0028703E" w:rsidRPr="00E232CA">
        <w:rPr>
          <w:rFonts w:ascii="Verdana" w:hAnsi="Verdana" w:cs="Times New Roman"/>
          <w:sz w:val="28"/>
          <w:szCs w:val="28"/>
          <w:lang w:val="hr-HR"/>
        </w:rPr>
        <w:lastRenderedPageBreak/>
        <w:t>B</w:t>
      </w:r>
      <w:r w:rsidRPr="00E232CA">
        <w:rPr>
          <w:rFonts w:ascii="Verdana" w:hAnsi="Verdana" w:cs="Times New Roman"/>
          <w:sz w:val="28"/>
          <w:szCs w:val="28"/>
          <w:lang w:val="hr-HR"/>
        </w:rPr>
        <w:t xml:space="preserve">osna </w:t>
      </w:r>
      <w:r w:rsidR="0028703E" w:rsidRPr="00E232CA">
        <w:rPr>
          <w:rFonts w:ascii="Verdana" w:hAnsi="Verdana" w:cs="Times New Roman"/>
          <w:sz w:val="28"/>
          <w:szCs w:val="28"/>
          <w:lang w:val="hr-HR"/>
        </w:rPr>
        <w:t>i</w:t>
      </w:r>
      <w:r w:rsidRPr="00E232CA">
        <w:rPr>
          <w:rFonts w:ascii="Verdana" w:hAnsi="Verdana" w:cs="Times New Roman"/>
          <w:sz w:val="28"/>
          <w:szCs w:val="28"/>
          <w:lang w:val="hr-HR"/>
        </w:rPr>
        <w:t xml:space="preserve"> </w:t>
      </w:r>
      <w:r w:rsidR="0028703E" w:rsidRPr="00E232CA">
        <w:rPr>
          <w:rFonts w:ascii="Verdana" w:hAnsi="Verdana" w:cs="Times New Roman"/>
          <w:sz w:val="28"/>
          <w:szCs w:val="28"/>
          <w:lang w:val="hr-HR"/>
        </w:rPr>
        <w:t>H</w:t>
      </w:r>
      <w:r w:rsidRPr="00E232CA">
        <w:rPr>
          <w:rFonts w:ascii="Verdana" w:hAnsi="Verdana" w:cs="Times New Roman"/>
          <w:sz w:val="28"/>
          <w:szCs w:val="28"/>
          <w:lang w:val="hr-HR"/>
        </w:rPr>
        <w:t>ercegovina</w:t>
      </w:r>
      <w:r w:rsidR="0028703E" w:rsidRPr="00E232CA">
        <w:rPr>
          <w:rFonts w:ascii="Verdana" w:hAnsi="Verdana" w:cs="Times New Roman"/>
          <w:sz w:val="28"/>
          <w:szCs w:val="28"/>
          <w:lang w:val="hr-HR"/>
        </w:rPr>
        <w:t xml:space="preserve"> neodrživa i da je njen raspad neminovan, da su Muslimani srušili Jugoslaviju (teza koja se sve više koristi u Beogradu), da je B</w:t>
      </w:r>
      <w:r w:rsidRPr="00E232CA">
        <w:rPr>
          <w:rFonts w:ascii="Verdana" w:hAnsi="Verdana" w:cs="Times New Roman"/>
          <w:sz w:val="28"/>
          <w:szCs w:val="28"/>
          <w:lang w:val="hr-HR"/>
        </w:rPr>
        <w:t xml:space="preserve">osna </w:t>
      </w:r>
      <w:r w:rsidR="0028703E" w:rsidRPr="00E232CA">
        <w:rPr>
          <w:rFonts w:ascii="Verdana" w:hAnsi="Verdana" w:cs="Times New Roman"/>
          <w:sz w:val="28"/>
          <w:szCs w:val="28"/>
          <w:lang w:val="hr-HR"/>
        </w:rPr>
        <w:t>i</w:t>
      </w:r>
      <w:r w:rsidRPr="00E232CA">
        <w:rPr>
          <w:rFonts w:ascii="Verdana" w:hAnsi="Verdana" w:cs="Times New Roman"/>
          <w:sz w:val="28"/>
          <w:szCs w:val="28"/>
          <w:lang w:val="hr-HR"/>
        </w:rPr>
        <w:t xml:space="preserve"> </w:t>
      </w:r>
      <w:r w:rsidR="0028703E" w:rsidRPr="00E232CA">
        <w:rPr>
          <w:rFonts w:ascii="Verdana" w:hAnsi="Verdana" w:cs="Times New Roman"/>
          <w:sz w:val="28"/>
          <w:szCs w:val="28"/>
          <w:lang w:val="hr-HR"/>
        </w:rPr>
        <w:t>H</w:t>
      </w:r>
      <w:r w:rsidRPr="00E232CA">
        <w:rPr>
          <w:rFonts w:ascii="Verdana" w:hAnsi="Verdana" w:cs="Times New Roman"/>
          <w:sz w:val="28"/>
          <w:szCs w:val="28"/>
          <w:lang w:val="hr-HR"/>
        </w:rPr>
        <w:t>ercegovina</w:t>
      </w:r>
      <w:r w:rsidR="0028703E" w:rsidRPr="00E232CA">
        <w:rPr>
          <w:rFonts w:ascii="Verdana" w:hAnsi="Verdana" w:cs="Times New Roman"/>
          <w:sz w:val="28"/>
          <w:szCs w:val="28"/>
          <w:lang w:val="hr-HR"/>
        </w:rPr>
        <w:t xml:space="preserve"> regresivna, da je R</w:t>
      </w:r>
      <w:r w:rsidRPr="00E232CA">
        <w:rPr>
          <w:rFonts w:ascii="Verdana" w:hAnsi="Verdana" w:cs="Times New Roman"/>
          <w:sz w:val="28"/>
          <w:szCs w:val="28"/>
          <w:lang w:val="hr-HR"/>
        </w:rPr>
        <w:t xml:space="preserve">epublika </w:t>
      </w:r>
      <w:r w:rsidR="0028703E" w:rsidRPr="00E232CA">
        <w:rPr>
          <w:rFonts w:ascii="Verdana" w:hAnsi="Verdana" w:cs="Times New Roman"/>
          <w:sz w:val="28"/>
          <w:szCs w:val="28"/>
          <w:lang w:val="hr-HR"/>
        </w:rPr>
        <w:t>S</w:t>
      </w:r>
      <w:r w:rsidRPr="00E232CA">
        <w:rPr>
          <w:rFonts w:ascii="Verdana" w:hAnsi="Verdana" w:cs="Times New Roman"/>
          <w:sz w:val="28"/>
          <w:szCs w:val="28"/>
          <w:lang w:val="hr-HR"/>
        </w:rPr>
        <w:t>rpska</w:t>
      </w:r>
      <w:r w:rsidR="0028703E" w:rsidRPr="00E232CA">
        <w:rPr>
          <w:rFonts w:ascii="Verdana" w:hAnsi="Verdana" w:cs="Times New Roman"/>
          <w:sz w:val="28"/>
          <w:szCs w:val="28"/>
          <w:lang w:val="hr-HR"/>
        </w:rPr>
        <w:t xml:space="preserve"> stvorena kako bi se sprečio genocid (Ana Brnabić), da nema odgovrnosti čelnika bosanskih Srba iz 1992</w:t>
      </w:r>
      <w:r w:rsidRPr="00E232CA">
        <w:rPr>
          <w:rFonts w:ascii="Verdana" w:hAnsi="Verdana" w:cs="Times New Roman"/>
          <w:sz w:val="28"/>
          <w:szCs w:val="28"/>
          <w:lang w:val="hr-HR"/>
        </w:rPr>
        <w:t>.</w:t>
      </w:r>
      <w:r w:rsidR="0028703E" w:rsidRPr="00E232CA">
        <w:rPr>
          <w:rFonts w:ascii="Verdana" w:hAnsi="Verdana" w:cs="Times New Roman"/>
          <w:sz w:val="28"/>
          <w:szCs w:val="28"/>
          <w:lang w:val="hr-HR"/>
        </w:rPr>
        <w:t xml:space="preserve"> za izbijanje rata (Željka Cvijanović), da je greška što Beograd nije priznao Republiku Srpsku (Milorad Dodik) </w:t>
      </w:r>
      <w:r w:rsidRPr="00E232CA">
        <w:rPr>
          <w:rFonts w:ascii="Verdana" w:hAnsi="Verdana" w:cs="Times New Roman"/>
          <w:sz w:val="28"/>
          <w:szCs w:val="28"/>
          <w:lang w:val="hr-HR"/>
        </w:rPr>
        <w:t>te</w:t>
      </w:r>
      <w:r w:rsidR="0028703E" w:rsidRPr="00E232CA">
        <w:rPr>
          <w:rFonts w:ascii="Verdana" w:hAnsi="Verdana" w:cs="Times New Roman"/>
          <w:sz w:val="28"/>
          <w:szCs w:val="28"/>
          <w:lang w:val="hr-HR"/>
        </w:rPr>
        <w:t xml:space="preserve"> da</w:t>
      </w:r>
      <w:r w:rsidRPr="00E232CA">
        <w:rPr>
          <w:rFonts w:ascii="Verdana" w:hAnsi="Verdana" w:cs="Times New Roman"/>
          <w:sz w:val="28"/>
          <w:szCs w:val="28"/>
          <w:lang w:val="hr-HR"/>
        </w:rPr>
        <w:t xml:space="preserve"> je</w:t>
      </w:r>
      <w:r w:rsidR="0028703E" w:rsidRPr="00E232CA">
        <w:rPr>
          <w:rFonts w:ascii="Verdana" w:hAnsi="Verdana" w:cs="Times New Roman"/>
          <w:sz w:val="28"/>
          <w:szCs w:val="28"/>
          <w:lang w:val="hr-HR"/>
        </w:rPr>
        <w:t xml:space="preserve"> rat u B</w:t>
      </w:r>
      <w:r w:rsidRPr="00E232CA">
        <w:rPr>
          <w:rFonts w:ascii="Verdana" w:hAnsi="Verdana" w:cs="Times New Roman"/>
          <w:sz w:val="28"/>
          <w:szCs w:val="28"/>
          <w:lang w:val="hr-HR"/>
        </w:rPr>
        <w:t xml:space="preserve">osni </w:t>
      </w:r>
      <w:r w:rsidR="0028703E" w:rsidRPr="00E232CA">
        <w:rPr>
          <w:rFonts w:ascii="Verdana" w:hAnsi="Verdana" w:cs="Times New Roman"/>
          <w:sz w:val="28"/>
          <w:szCs w:val="28"/>
          <w:lang w:val="hr-HR"/>
        </w:rPr>
        <w:t>i</w:t>
      </w:r>
      <w:r w:rsidRPr="00E232CA">
        <w:rPr>
          <w:rFonts w:ascii="Verdana" w:hAnsi="Verdana" w:cs="Times New Roman"/>
          <w:sz w:val="28"/>
          <w:szCs w:val="28"/>
          <w:lang w:val="hr-HR"/>
        </w:rPr>
        <w:t xml:space="preserve"> </w:t>
      </w:r>
      <w:r w:rsidR="0028703E" w:rsidRPr="00E232CA">
        <w:rPr>
          <w:rFonts w:ascii="Verdana" w:hAnsi="Verdana" w:cs="Times New Roman"/>
          <w:sz w:val="28"/>
          <w:szCs w:val="28"/>
          <w:lang w:val="hr-HR"/>
        </w:rPr>
        <w:t>H</w:t>
      </w:r>
      <w:r w:rsidRPr="00E232CA">
        <w:rPr>
          <w:rFonts w:ascii="Verdana" w:hAnsi="Verdana" w:cs="Times New Roman"/>
          <w:sz w:val="28"/>
          <w:szCs w:val="28"/>
          <w:lang w:val="hr-HR"/>
        </w:rPr>
        <w:t>ercegovini</w:t>
      </w:r>
      <w:r w:rsidR="0028703E" w:rsidRPr="00E232CA">
        <w:rPr>
          <w:rFonts w:ascii="Verdana" w:hAnsi="Verdana" w:cs="Times New Roman"/>
          <w:sz w:val="28"/>
          <w:szCs w:val="28"/>
          <w:lang w:val="hr-HR"/>
        </w:rPr>
        <w:t xml:space="preserve"> bio oslobodilački rat Srba (Dobrica Ćosić, teza opšte prihvaćena). </w:t>
      </w:r>
    </w:p>
    <w:p w14:paraId="2B236023" w14:textId="6B928FF0" w:rsidR="0028703E" w:rsidRPr="00E232CA" w:rsidRDefault="0028703E"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Milorad Dodik je najistureniji eksponent Moskve</w:t>
      </w:r>
      <w:r w:rsidR="003C17F9" w:rsidRPr="00E232CA">
        <w:rPr>
          <w:rFonts w:ascii="Verdana" w:hAnsi="Verdana" w:cs="Times New Roman"/>
          <w:sz w:val="28"/>
          <w:szCs w:val="28"/>
          <w:lang w:val="hr-HR"/>
        </w:rPr>
        <w:t>,</w:t>
      </w:r>
      <w:r w:rsidRPr="00E232CA">
        <w:rPr>
          <w:rFonts w:ascii="Verdana" w:hAnsi="Verdana" w:cs="Times New Roman"/>
          <w:sz w:val="28"/>
          <w:szCs w:val="28"/>
          <w:lang w:val="hr-HR"/>
        </w:rPr>
        <w:t xml:space="preserve"> ali i najnepridvidiviji akter u B</w:t>
      </w:r>
      <w:r w:rsidR="003C17F9" w:rsidRPr="00E232CA">
        <w:rPr>
          <w:rFonts w:ascii="Verdana" w:hAnsi="Verdana" w:cs="Times New Roman"/>
          <w:sz w:val="28"/>
          <w:szCs w:val="28"/>
          <w:lang w:val="hr-HR"/>
        </w:rPr>
        <w:t xml:space="preserve">osni </w:t>
      </w:r>
      <w:r w:rsidRPr="00E232CA">
        <w:rPr>
          <w:rFonts w:ascii="Verdana" w:hAnsi="Verdana" w:cs="Times New Roman"/>
          <w:sz w:val="28"/>
          <w:szCs w:val="28"/>
          <w:lang w:val="hr-HR"/>
        </w:rPr>
        <w:t>i</w:t>
      </w:r>
      <w:r w:rsidR="003C17F9" w:rsidRPr="00E232CA">
        <w:rPr>
          <w:rFonts w:ascii="Verdana" w:hAnsi="Verdana" w:cs="Times New Roman"/>
          <w:sz w:val="28"/>
          <w:szCs w:val="28"/>
          <w:lang w:val="hr-HR"/>
        </w:rPr>
        <w:t xml:space="preserve"> </w:t>
      </w:r>
      <w:r w:rsidRPr="00E232CA">
        <w:rPr>
          <w:rFonts w:ascii="Verdana" w:hAnsi="Verdana" w:cs="Times New Roman"/>
          <w:sz w:val="28"/>
          <w:szCs w:val="28"/>
          <w:lang w:val="hr-HR"/>
        </w:rPr>
        <w:t>H</w:t>
      </w:r>
      <w:r w:rsidR="003C17F9" w:rsidRPr="00E232CA">
        <w:rPr>
          <w:rFonts w:ascii="Verdana" w:hAnsi="Verdana" w:cs="Times New Roman"/>
          <w:sz w:val="28"/>
          <w:szCs w:val="28"/>
          <w:lang w:val="hr-HR"/>
        </w:rPr>
        <w:t>ercegovini.</w:t>
      </w:r>
      <w:r w:rsidRPr="00E232CA">
        <w:rPr>
          <w:rFonts w:ascii="Verdana" w:hAnsi="Verdana" w:cs="Times New Roman"/>
          <w:sz w:val="28"/>
          <w:szCs w:val="28"/>
          <w:lang w:val="hr-HR"/>
        </w:rPr>
        <w:t xml:space="preserve"> </w:t>
      </w:r>
      <w:r w:rsidR="003C17F9" w:rsidRPr="00E232CA">
        <w:rPr>
          <w:rFonts w:ascii="Verdana" w:hAnsi="Verdana" w:cs="Times New Roman"/>
          <w:sz w:val="28"/>
          <w:szCs w:val="28"/>
          <w:lang w:val="hr-HR"/>
        </w:rPr>
        <w:t>U</w:t>
      </w:r>
      <w:r w:rsidRPr="00E232CA">
        <w:rPr>
          <w:rFonts w:ascii="Verdana" w:hAnsi="Verdana" w:cs="Times New Roman"/>
          <w:sz w:val="28"/>
          <w:szCs w:val="28"/>
          <w:lang w:val="hr-HR"/>
        </w:rPr>
        <w:t xml:space="preserve"> tom smislu</w:t>
      </w:r>
      <w:r w:rsidR="003C17F9" w:rsidRPr="00E232CA">
        <w:rPr>
          <w:rFonts w:ascii="Verdana" w:hAnsi="Verdana" w:cs="Times New Roman"/>
          <w:sz w:val="28"/>
          <w:szCs w:val="28"/>
          <w:lang w:val="hr-HR"/>
        </w:rPr>
        <w:t xml:space="preserve"> je i </w:t>
      </w:r>
      <w:r w:rsidRPr="00E232CA">
        <w:rPr>
          <w:rFonts w:ascii="Verdana" w:hAnsi="Verdana" w:cs="Times New Roman"/>
          <w:sz w:val="28"/>
          <w:szCs w:val="28"/>
          <w:lang w:val="hr-HR"/>
        </w:rPr>
        <w:t>potencijalni generator nasilnog sukoba. Dodikova drskost i arogancija nastavljene su nakon što ga je Zapad sankcionisao. Nastavlja sa svojom retorikom osporavanja legitimiteta novoimenovanog visokog predstavnika Šmita</w:t>
      </w:r>
      <w:r w:rsidR="00684DF8" w:rsidRPr="00E232CA">
        <w:rPr>
          <w:rFonts w:ascii="Verdana" w:hAnsi="Verdana" w:cs="Times New Roman"/>
          <w:sz w:val="28"/>
          <w:szCs w:val="28"/>
          <w:lang w:val="hr-HR"/>
        </w:rPr>
        <w:t xml:space="preserve"> (Christian Schmidt)</w:t>
      </w:r>
      <w:r w:rsidRPr="00E232CA">
        <w:rPr>
          <w:rFonts w:ascii="Verdana" w:hAnsi="Verdana" w:cs="Times New Roman"/>
          <w:sz w:val="28"/>
          <w:szCs w:val="28"/>
          <w:lang w:val="hr-HR"/>
        </w:rPr>
        <w:t>, jer nije potvrđen u Savetu bezbednosti. To je samo eho onog što Moskva stalno ponavlja. Tako je, nakon što je visoki prestavnik poništio zakon o nepokretnoj imovini Republike Srpske, izjavio “da najbolji sinovi Republike Srpske nisu izginuli da bi neizabrani Nemac Kristijan Šmit krčmio ono za šta su dali najvrednije”</w:t>
      </w:r>
      <w:r w:rsidRPr="00E232CA">
        <w:rPr>
          <w:rStyle w:val="FootnoteReference"/>
          <w:rFonts w:ascii="Verdana" w:hAnsi="Verdana" w:cs="Times New Roman"/>
          <w:sz w:val="28"/>
          <w:szCs w:val="28"/>
          <w:lang w:val="hr-HR"/>
        </w:rPr>
        <w:footnoteReference w:id="31"/>
      </w:r>
      <w:r w:rsidR="00684DF8" w:rsidRPr="00E232CA">
        <w:rPr>
          <w:rFonts w:ascii="Verdana" w:hAnsi="Verdana" w:cs="Times New Roman"/>
          <w:sz w:val="28"/>
          <w:szCs w:val="28"/>
          <w:lang w:val="hr-HR"/>
        </w:rPr>
        <w:t>.</w:t>
      </w:r>
    </w:p>
    <w:p w14:paraId="072BE84C" w14:textId="67057341" w:rsidR="0028703E" w:rsidRPr="00E232CA" w:rsidRDefault="0028703E"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 xml:space="preserve">Ponašanje Rusije prema Bosni ukazuje na njenu ambiciju da smanji uticaj Zapada i potkopa zapadne političke projekte izvan bivšeg sovjetskog prostora. Ona na tome radi sistematski kako bi uspostavila novu međunarodnu bezbednosnu arhitekturu, koja </w:t>
      </w:r>
      <w:r w:rsidRPr="00E232CA">
        <w:rPr>
          <w:rFonts w:ascii="Verdana" w:hAnsi="Verdana" w:cs="Times New Roman"/>
          <w:sz w:val="28"/>
          <w:szCs w:val="28"/>
          <w:lang w:val="hr-HR"/>
        </w:rPr>
        <w:lastRenderedPageBreak/>
        <w:t xml:space="preserve">marginalizuje </w:t>
      </w:r>
      <w:r w:rsidR="00684DF8" w:rsidRPr="00E232CA">
        <w:rPr>
          <w:rFonts w:ascii="Verdana" w:hAnsi="Verdana" w:cs="Times New Roman"/>
          <w:sz w:val="28"/>
          <w:szCs w:val="28"/>
          <w:lang w:val="hr-HR"/>
        </w:rPr>
        <w:t xml:space="preserve">Sjedinjene Američke Države </w:t>
      </w:r>
      <w:r w:rsidRPr="00E232CA">
        <w:rPr>
          <w:rFonts w:ascii="Verdana" w:hAnsi="Verdana" w:cs="Times New Roman"/>
          <w:sz w:val="28"/>
          <w:szCs w:val="28"/>
          <w:lang w:val="hr-HR"/>
        </w:rPr>
        <w:t xml:space="preserve">i </w:t>
      </w:r>
      <w:r w:rsidR="00684DF8" w:rsidRPr="00E232CA">
        <w:rPr>
          <w:rFonts w:ascii="Verdana" w:hAnsi="Verdana" w:cs="Times New Roman"/>
          <w:sz w:val="28"/>
          <w:szCs w:val="28"/>
          <w:lang w:val="hr-HR"/>
        </w:rPr>
        <w:t>Severnoatlantski savez</w:t>
      </w:r>
      <w:r w:rsidRPr="00E232CA">
        <w:rPr>
          <w:rFonts w:ascii="Verdana" w:hAnsi="Verdana" w:cs="Times New Roman"/>
          <w:sz w:val="28"/>
          <w:szCs w:val="28"/>
          <w:lang w:val="hr-HR"/>
        </w:rPr>
        <w:t>. Bosna kao središnja zemlja je savršena prilika za rušenje zapadnog sistema na Balkanu, instaliranog nakon 2000. Zato je Rusija godinama podržavala nacionalističke i antidemokratske snage u regionu, posebno u Republici Srpskoj.</w:t>
      </w:r>
    </w:p>
    <w:p w14:paraId="01E77732" w14:textId="3227AAD2" w:rsidR="005C3D63" w:rsidRPr="00E232CA" w:rsidRDefault="005C3D63"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Ruska agresi</w:t>
      </w:r>
      <w:r w:rsidR="00177FDB" w:rsidRPr="00E232CA">
        <w:rPr>
          <w:rFonts w:ascii="Verdana" w:hAnsi="Verdana" w:cs="Times New Roman"/>
          <w:sz w:val="28"/>
          <w:szCs w:val="28"/>
          <w:lang w:val="hr-HR"/>
        </w:rPr>
        <w:t>j</w:t>
      </w:r>
      <w:r w:rsidRPr="00E232CA">
        <w:rPr>
          <w:rFonts w:ascii="Verdana" w:hAnsi="Verdana" w:cs="Times New Roman"/>
          <w:sz w:val="28"/>
          <w:szCs w:val="28"/>
          <w:lang w:val="hr-HR"/>
        </w:rPr>
        <w:t xml:space="preserve">a na Ukrajinu je pokrenula i pitanja o budućnosti evroatlantskih integracija Zapadnog Balkana. Iako je okružen državama članicama </w:t>
      </w:r>
      <w:r w:rsidR="00F478A2" w:rsidRPr="00E232CA">
        <w:rPr>
          <w:rFonts w:ascii="Verdana" w:hAnsi="Verdana" w:cs="Times New Roman"/>
          <w:sz w:val="28"/>
          <w:szCs w:val="28"/>
          <w:lang w:val="hr-HR"/>
        </w:rPr>
        <w:t>Evropske unije</w:t>
      </w:r>
      <w:r w:rsidRPr="00E232CA">
        <w:rPr>
          <w:rFonts w:ascii="Verdana" w:hAnsi="Verdana" w:cs="Times New Roman"/>
          <w:sz w:val="28"/>
          <w:szCs w:val="28"/>
          <w:lang w:val="hr-HR"/>
        </w:rPr>
        <w:t xml:space="preserve"> i </w:t>
      </w:r>
      <w:r w:rsidR="00F478A2" w:rsidRPr="00E232CA">
        <w:rPr>
          <w:rFonts w:ascii="Verdana" w:hAnsi="Verdana" w:cs="Times New Roman"/>
          <w:sz w:val="28"/>
          <w:szCs w:val="28"/>
          <w:lang w:val="hr-HR"/>
        </w:rPr>
        <w:t>Severnoatlantskog saveza</w:t>
      </w:r>
      <w:r w:rsidRPr="00E232CA">
        <w:rPr>
          <w:rFonts w:ascii="Verdana" w:hAnsi="Verdana" w:cs="Times New Roman"/>
          <w:sz w:val="28"/>
          <w:szCs w:val="28"/>
          <w:lang w:val="hr-HR"/>
        </w:rPr>
        <w:t xml:space="preserve">, region je samo delimično integrisan u evroatlantske političke i bezbednosne strukture. Nedefinisana politika </w:t>
      </w:r>
      <w:r w:rsidR="00F478A2" w:rsidRPr="00E232CA">
        <w:rPr>
          <w:rFonts w:ascii="Verdana" w:hAnsi="Verdana" w:cs="Times New Roman"/>
          <w:sz w:val="28"/>
          <w:szCs w:val="28"/>
          <w:lang w:val="hr-HR"/>
        </w:rPr>
        <w:t>Evropske unije</w:t>
      </w:r>
      <w:r w:rsidRPr="00E232CA">
        <w:rPr>
          <w:rFonts w:ascii="Verdana" w:hAnsi="Verdana" w:cs="Times New Roman"/>
          <w:sz w:val="28"/>
          <w:szCs w:val="28"/>
          <w:lang w:val="hr-HR"/>
        </w:rPr>
        <w:t xml:space="preserve"> tokom poslednje decenije doprinela je regresiji regiona i njegovom okretanju ka drugim partnerima. </w:t>
      </w:r>
    </w:p>
    <w:p w14:paraId="1BF88782" w14:textId="5D33179E" w:rsidR="005C3D63" w:rsidRPr="00E232CA" w:rsidRDefault="005C3D63"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t>Srbija je jedina zemlja u Evropi koja se solidarisala s Rusijom. Zbog toga je pod ogromnim pritiskom, ili kako kaže predsednik Vučić, “u mnogo težoj situaciji nego što izgleda</w:t>
      </w:r>
      <w:r w:rsidR="00251513" w:rsidRPr="00E232CA">
        <w:rPr>
          <w:rFonts w:ascii="Verdana" w:hAnsi="Verdana" w:cs="Times New Roman"/>
          <w:sz w:val="28"/>
          <w:szCs w:val="28"/>
          <w:lang w:val="hr-HR"/>
        </w:rPr>
        <w:t>”</w:t>
      </w:r>
      <w:r w:rsidRPr="00E232CA">
        <w:rPr>
          <w:rFonts w:ascii="Verdana" w:hAnsi="Verdana" w:cs="Times New Roman"/>
          <w:sz w:val="28"/>
          <w:szCs w:val="28"/>
          <w:lang w:val="hr-HR"/>
        </w:rPr>
        <w:t xml:space="preserve">. Od nje se traži sporazum s Prištinom kojim se faktički priznaje Kosovo, zatim </w:t>
      </w:r>
      <w:r w:rsidR="00F100DE" w:rsidRPr="00E232CA">
        <w:rPr>
          <w:rFonts w:ascii="Verdana" w:hAnsi="Verdana" w:cs="Times New Roman"/>
          <w:sz w:val="28"/>
          <w:szCs w:val="28"/>
          <w:lang w:val="hr-HR"/>
        </w:rPr>
        <w:t>“</w:t>
      </w:r>
      <w:r w:rsidRPr="00E232CA">
        <w:rPr>
          <w:rFonts w:ascii="Verdana" w:hAnsi="Verdana" w:cs="Times New Roman"/>
          <w:sz w:val="28"/>
          <w:szCs w:val="28"/>
          <w:lang w:val="hr-HR"/>
        </w:rPr>
        <w:t>disciplinovanje</w:t>
      </w:r>
      <w:r w:rsidR="00F100DE" w:rsidRPr="00E232CA">
        <w:rPr>
          <w:rFonts w:ascii="Verdana" w:hAnsi="Verdana" w:cs="Times New Roman"/>
          <w:sz w:val="28"/>
          <w:szCs w:val="28"/>
          <w:lang w:val="hr-HR"/>
        </w:rPr>
        <w:t>”</w:t>
      </w:r>
      <w:r w:rsidRPr="00E232CA">
        <w:rPr>
          <w:rFonts w:ascii="Verdana" w:hAnsi="Verdana" w:cs="Times New Roman"/>
          <w:sz w:val="28"/>
          <w:szCs w:val="28"/>
          <w:lang w:val="hr-HR"/>
        </w:rPr>
        <w:t xml:space="preserve"> Republike Srpske i odricanje od Rusije, odnosno uvođenje sankicija Rusiji. Kristofer Hil</w:t>
      </w:r>
      <w:r w:rsidR="00F100DE" w:rsidRPr="00E232CA">
        <w:rPr>
          <w:rFonts w:ascii="Verdana" w:hAnsi="Verdana" w:cs="Times New Roman"/>
          <w:sz w:val="28"/>
          <w:szCs w:val="28"/>
          <w:lang w:val="hr-HR"/>
        </w:rPr>
        <w:t xml:space="preserve"> (Christopher Hill)</w:t>
      </w:r>
      <w:r w:rsidRPr="00E232CA">
        <w:rPr>
          <w:rFonts w:ascii="Verdana" w:hAnsi="Verdana" w:cs="Times New Roman"/>
          <w:sz w:val="28"/>
          <w:szCs w:val="28"/>
          <w:lang w:val="hr-HR"/>
        </w:rPr>
        <w:t xml:space="preserve">, američki ambasador u Beogradu, u intervjuu </w:t>
      </w:r>
      <w:r w:rsidR="00F100DE" w:rsidRPr="00E232CA">
        <w:rPr>
          <w:rFonts w:ascii="Verdana" w:hAnsi="Verdana" w:cs="Times New Roman"/>
          <w:sz w:val="28"/>
          <w:szCs w:val="28"/>
          <w:lang w:val="hr-HR"/>
        </w:rPr>
        <w:t xml:space="preserve">za </w:t>
      </w:r>
      <w:r w:rsidR="00F100DE" w:rsidRPr="00E232CA">
        <w:rPr>
          <w:rFonts w:ascii="Verdana" w:hAnsi="Verdana" w:cs="Times New Roman"/>
          <w:i/>
          <w:iCs/>
          <w:sz w:val="28"/>
          <w:szCs w:val="28"/>
          <w:lang w:val="hr-HR"/>
        </w:rPr>
        <w:t>Politiku</w:t>
      </w:r>
      <w:r w:rsidRPr="00E232CA">
        <w:rPr>
          <w:rFonts w:ascii="Verdana" w:hAnsi="Verdana" w:cs="Times New Roman"/>
          <w:sz w:val="28"/>
          <w:szCs w:val="28"/>
          <w:lang w:val="hr-HR"/>
        </w:rPr>
        <w:t xml:space="preserve"> izjavio</w:t>
      </w:r>
      <w:r w:rsidR="00F100DE" w:rsidRPr="00E232CA">
        <w:rPr>
          <w:rFonts w:ascii="Verdana" w:hAnsi="Verdana" w:cs="Times New Roman"/>
          <w:sz w:val="28"/>
          <w:szCs w:val="28"/>
          <w:lang w:val="hr-HR"/>
        </w:rPr>
        <w:t xml:space="preserve"> je</w:t>
      </w:r>
      <w:r w:rsidRPr="00E232CA">
        <w:rPr>
          <w:rFonts w:ascii="Verdana" w:hAnsi="Verdana" w:cs="Times New Roman"/>
          <w:sz w:val="28"/>
          <w:szCs w:val="28"/>
          <w:lang w:val="hr-HR"/>
        </w:rPr>
        <w:t xml:space="preserve"> da postoji samo pogrešan ili pravi put te da Srbija mora napravi</w:t>
      </w:r>
      <w:r w:rsidR="00F100DE" w:rsidRPr="00E232CA">
        <w:rPr>
          <w:rFonts w:ascii="Verdana" w:hAnsi="Verdana" w:cs="Times New Roman"/>
          <w:sz w:val="28"/>
          <w:szCs w:val="28"/>
          <w:lang w:val="hr-HR"/>
        </w:rPr>
        <w:t>ti</w:t>
      </w:r>
      <w:r w:rsidRPr="00E232CA">
        <w:rPr>
          <w:rFonts w:ascii="Verdana" w:hAnsi="Verdana" w:cs="Times New Roman"/>
          <w:sz w:val="28"/>
          <w:szCs w:val="28"/>
          <w:lang w:val="hr-HR"/>
        </w:rPr>
        <w:t xml:space="preserve"> izbor. On sugeriše da “postoji samo jedan put, i to je Zapad, to je Evropska unija”</w:t>
      </w:r>
      <w:r w:rsidR="00E83B57" w:rsidRPr="00E232CA">
        <w:rPr>
          <w:rStyle w:val="FootnoteReference"/>
          <w:rFonts w:ascii="Verdana" w:hAnsi="Verdana" w:cs="Times New Roman"/>
          <w:sz w:val="28"/>
          <w:szCs w:val="28"/>
          <w:lang w:val="hr-HR"/>
        </w:rPr>
        <w:footnoteReference w:id="32"/>
      </w:r>
      <w:r w:rsidR="00F100DE" w:rsidRPr="00E232CA">
        <w:rPr>
          <w:rFonts w:ascii="Verdana" w:hAnsi="Verdana" w:cs="Times New Roman"/>
          <w:sz w:val="28"/>
          <w:szCs w:val="28"/>
          <w:lang w:val="hr-HR"/>
        </w:rPr>
        <w:t>.</w:t>
      </w:r>
    </w:p>
    <w:p w14:paraId="7901D632" w14:textId="7A6EA80B" w:rsidR="0028703E" w:rsidRPr="00E232CA" w:rsidRDefault="0028703E" w:rsidP="0003206A">
      <w:pPr>
        <w:spacing w:after="120" w:line="360" w:lineRule="auto"/>
        <w:ind w:firstLine="720"/>
        <w:jc w:val="both"/>
        <w:rPr>
          <w:rFonts w:ascii="Verdana" w:hAnsi="Verdana" w:cs="Times New Roman"/>
          <w:sz w:val="28"/>
          <w:szCs w:val="28"/>
          <w:lang w:val="hr-HR"/>
        </w:rPr>
      </w:pPr>
      <w:r w:rsidRPr="00E232CA">
        <w:rPr>
          <w:rFonts w:ascii="Verdana" w:hAnsi="Verdana" w:cs="Times New Roman"/>
          <w:sz w:val="28"/>
          <w:szCs w:val="28"/>
          <w:lang w:val="hr-HR"/>
        </w:rPr>
        <w:lastRenderedPageBreak/>
        <w:t>Aktuelna konstelacija u Evropi, ali i u samoj Srbiji, jedinstvena</w:t>
      </w:r>
      <w:r w:rsidR="00F100DE" w:rsidRPr="00E232CA">
        <w:rPr>
          <w:rFonts w:ascii="Verdana" w:hAnsi="Verdana" w:cs="Times New Roman"/>
          <w:sz w:val="28"/>
          <w:szCs w:val="28"/>
          <w:lang w:val="hr-HR"/>
        </w:rPr>
        <w:t xml:space="preserve"> je</w:t>
      </w:r>
      <w:r w:rsidRPr="00E232CA">
        <w:rPr>
          <w:rFonts w:ascii="Verdana" w:hAnsi="Verdana" w:cs="Times New Roman"/>
          <w:sz w:val="28"/>
          <w:szCs w:val="28"/>
          <w:lang w:val="hr-HR"/>
        </w:rPr>
        <w:t xml:space="preserve"> prilika da “Srbija najzad izbegne da njeni odnosi sa Rusijom odrede njenu stratešku budućnost”</w:t>
      </w:r>
      <w:r w:rsidR="006E0418" w:rsidRPr="00E232CA">
        <w:rPr>
          <w:rStyle w:val="FootnoteReference"/>
          <w:rFonts w:ascii="Verdana" w:hAnsi="Verdana" w:cs="Times New Roman"/>
          <w:sz w:val="28"/>
          <w:szCs w:val="28"/>
          <w:lang w:val="hr-HR"/>
        </w:rPr>
        <w:footnoteReference w:id="33"/>
      </w:r>
      <w:r w:rsidRPr="00E232CA">
        <w:rPr>
          <w:rFonts w:ascii="Verdana" w:hAnsi="Verdana" w:cs="Times New Roman"/>
          <w:sz w:val="28"/>
          <w:szCs w:val="28"/>
          <w:lang w:val="hr-HR"/>
        </w:rPr>
        <w:t xml:space="preserve">. </w:t>
      </w:r>
      <w:r w:rsidR="00A555C8" w:rsidRPr="00E232CA">
        <w:rPr>
          <w:rFonts w:ascii="Verdana" w:hAnsi="Verdana" w:cs="Times New Roman"/>
          <w:sz w:val="28"/>
          <w:szCs w:val="28"/>
          <w:lang w:val="hr-HR"/>
        </w:rPr>
        <w:t>Srbija je pod sve većim pritiskom i Rusije i Zapada da se opredeli. U</w:t>
      </w:r>
      <w:r w:rsidRPr="00E232CA">
        <w:rPr>
          <w:rFonts w:ascii="Verdana" w:hAnsi="Verdana" w:cs="Times New Roman"/>
          <w:sz w:val="28"/>
          <w:szCs w:val="28"/>
          <w:lang w:val="hr-HR"/>
        </w:rPr>
        <w:t xml:space="preserve">koliko predsednik Vučić zbilja odabere </w:t>
      </w:r>
      <w:r w:rsidR="006E0418" w:rsidRPr="00E232CA">
        <w:rPr>
          <w:rFonts w:ascii="Verdana" w:hAnsi="Verdana" w:cs="Times New Roman"/>
          <w:sz w:val="28"/>
          <w:szCs w:val="28"/>
          <w:lang w:val="hr-HR"/>
        </w:rPr>
        <w:t>Evropsku uniju</w:t>
      </w:r>
      <w:r w:rsidRPr="00E232CA">
        <w:rPr>
          <w:rFonts w:ascii="Verdana" w:hAnsi="Verdana" w:cs="Times New Roman"/>
          <w:sz w:val="28"/>
          <w:szCs w:val="28"/>
          <w:lang w:val="hr-HR"/>
        </w:rPr>
        <w:t xml:space="preserve"> kao budućnost Srbjie</w:t>
      </w:r>
      <w:r w:rsidR="006E0418" w:rsidRPr="00E232CA">
        <w:rPr>
          <w:rFonts w:ascii="Verdana" w:hAnsi="Verdana" w:cs="Times New Roman"/>
          <w:sz w:val="28"/>
          <w:szCs w:val="28"/>
          <w:lang w:val="hr-HR"/>
        </w:rPr>
        <w:t>,</w:t>
      </w:r>
      <w:r w:rsidRPr="00E232CA">
        <w:rPr>
          <w:rFonts w:ascii="Verdana" w:hAnsi="Verdana" w:cs="Times New Roman"/>
          <w:sz w:val="28"/>
          <w:szCs w:val="28"/>
          <w:lang w:val="hr-HR"/>
        </w:rPr>
        <w:t xml:space="preserve"> </w:t>
      </w:r>
      <w:r w:rsidR="00A555C8" w:rsidRPr="00E232CA">
        <w:rPr>
          <w:rFonts w:ascii="Verdana" w:hAnsi="Verdana" w:cs="Times New Roman"/>
          <w:sz w:val="28"/>
          <w:szCs w:val="28"/>
          <w:lang w:val="hr-HR"/>
        </w:rPr>
        <w:t xml:space="preserve">to bi doprinelo njenom </w:t>
      </w:r>
      <w:r w:rsidRPr="00E232CA">
        <w:rPr>
          <w:rFonts w:ascii="Verdana" w:hAnsi="Verdana" w:cs="Times New Roman"/>
          <w:sz w:val="28"/>
          <w:szCs w:val="28"/>
          <w:lang w:val="hr-HR"/>
        </w:rPr>
        <w:t xml:space="preserve"> izvalačenju iz ruskog zagrljaja.</w:t>
      </w:r>
    </w:p>
    <w:p w14:paraId="6B94E683" w14:textId="77777777" w:rsidR="0028703E" w:rsidRPr="00E232CA" w:rsidRDefault="0028703E" w:rsidP="0003206A">
      <w:pPr>
        <w:spacing w:after="120" w:line="360" w:lineRule="auto"/>
        <w:ind w:firstLine="720"/>
        <w:jc w:val="both"/>
        <w:rPr>
          <w:rFonts w:ascii="Verdana" w:hAnsi="Verdana" w:cs="Times New Roman"/>
          <w:sz w:val="28"/>
          <w:szCs w:val="28"/>
          <w:lang w:val="hr-HR"/>
        </w:rPr>
      </w:pPr>
    </w:p>
    <w:sectPr w:rsidR="0028703E" w:rsidRPr="00E232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6010" w14:textId="77777777" w:rsidR="00C87CCF" w:rsidRDefault="00C87CCF" w:rsidP="00E076B0">
      <w:pPr>
        <w:spacing w:after="0" w:line="240" w:lineRule="auto"/>
      </w:pPr>
      <w:r>
        <w:separator/>
      </w:r>
    </w:p>
  </w:endnote>
  <w:endnote w:type="continuationSeparator" w:id="0">
    <w:p w14:paraId="13D3FB28" w14:textId="77777777" w:rsidR="00C87CCF" w:rsidRDefault="00C87CCF" w:rsidP="00E0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6808" w14:textId="77777777" w:rsidR="00C87CCF" w:rsidRDefault="00C87CCF" w:rsidP="00E076B0">
      <w:pPr>
        <w:spacing w:after="0" w:line="240" w:lineRule="auto"/>
      </w:pPr>
      <w:r>
        <w:separator/>
      </w:r>
    </w:p>
  </w:footnote>
  <w:footnote w:type="continuationSeparator" w:id="0">
    <w:p w14:paraId="25423B33" w14:textId="77777777" w:rsidR="00C87CCF" w:rsidRDefault="00C87CCF" w:rsidP="00E076B0">
      <w:pPr>
        <w:spacing w:after="0" w:line="240" w:lineRule="auto"/>
      </w:pPr>
      <w:r>
        <w:continuationSeparator/>
      </w:r>
    </w:p>
  </w:footnote>
  <w:footnote w:id="1">
    <w:p w14:paraId="1F6D4BAD" w14:textId="337A3471" w:rsidR="00B93432" w:rsidRPr="00B93432" w:rsidRDefault="00B93432" w:rsidP="00B93432">
      <w:pPr>
        <w:pStyle w:val="FootnoteText"/>
        <w:jc w:val="both"/>
        <w:rPr>
          <w:rFonts w:ascii="Times New Roman" w:hAnsi="Times New Roman" w:cs="Times New Roman"/>
          <w:lang w:val="bs-Latn-BA"/>
        </w:rPr>
      </w:pPr>
      <w:r w:rsidRPr="00B93432">
        <w:rPr>
          <w:rStyle w:val="FootnoteReference"/>
          <w:rFonts w:ascii="Times New Roman" w:hAnsi="Times New Roman" w:cs="Times New Roman"/>
        </w:rPr>
        <w:footnoteRef/>
      </w:r>
      <w:r w:rsidRPr="00B93432">
        <w:rPr>
          <w:rFonts w:ascii="Times New Roman" w:hAnsi="Times New Roman" w:cs="Times New Roman"/>
        </w:rPr>
        <w:t xml:space="preserve"> </w:t>
      </w:r>
      <w:proofErr w:type="spellStart"/>
      <w:r w:rsidR="00110443" w:rsidRPr="00110443">
        <w:rPr>
          <w:rFonts w:ascii="Times New Roman" w:hAnsi="Times New Roman" w:cs="Times New Roman"/>
        </w:rPr>
        <w:t>Borba</w:t>
      </w:r>
      <w:proofErr w:type="spellEnd"/>
      <w:r w:rsidR="00110443" w:rsidRPr="00110443">
        <w:rPr>
          <w:rFonts w:ascii="Times New Roman" w:hAnsi="Times New Roman" w:cs="Times New Roman"/>
        </w:rPr>
        <w:t xml:space="preserve">, 30. </w:t>
      </w:r>
      <w:proofErr w:type="spellStart"/>
      <w:r w:rsidR="00110443" w:rsidRPr="00110443">
        <w:rPr>
          <w:rFonts w:ascii="Times New Roman" w:hAnsi="Times New Roman" w:cs="Times New Roman"/>
        </w:rPr>
        <w:t>marta</w:t>
      </w:r>
      <w:proofErr w:type="spellEnd"/>
      <w:r w:rsidR="00110443" w:rsidRPr="00110443">
        <w:rPr>
          <w:rFonts w:ascii="Times New Roman" w:hAnsi="Times New Roman" w:cs="Times New Roman"/>
        </w:rPr>
        <w:t xml:space="preserve"> 1992</w:t>
      </w:r>
    </w:p>
  </w:footnote>
  <w:footnote w:id="2">
    <w:p w14:paraId="53C42A98" w14:textId="4B6E1EEF" w:rsidR="007332AA" w:rsidRPr="00B93432" w:rsidRDefault="007332AA" w:rsidP="00B93432">
      <w:pPr>
        <w:pStyle w:val="FootnoteText"/>
        <w:jc w:val="both"/>
        <w:rPr>
          <w:rFonts w:ascii="Times New Roman" w:hAnsi="Times New Roman" w:cs="Times New Roman"/>
          <w:lang w:val="sr-Latn-RS"/>
        </w:rPr>
      </w:pPr>
      <w:r w:rsidRPr="00B93432">
        <w:rPr>
          <w:rStyle w:val="FootnoteReference"/>
          <w:rFonts w:ascii="Times New Roman" w:hAnsi="Times New Roman" w:cs="Times New Roman"/>
        </w:rPr>
        <w:footnoteRef/>
      </w:r>
      <w:r w:rsidRPr="00B93432">
        <w:rPr>
          <w:rFonts w:ascii="Times New Roman" w:hAnsi="Times New Roman" w:cs="Times New Roman"/>
        </w:rPr>
        <w:t xml:space="preserve"> </w:t>
      </w:r>
      <w:r w:rsidRPr="00B93432">
        <w:rPr>
          <w:rFonts w:ascii="Times New Roman" w:hAnsi="Times New Roman" w:cs="Times New Roman"/>
          <w:i/>
          <w:iCs/>
          <w:lang w:val="sr-Latn-RS"/>
        </w:rPr>
        <w:t>Srpsko pitanje danas</w:t>
      </w:r>
      <w:r w:rsidR="00B93432" w:rsidRPr="00B93432">
        <w:rPr>
          <w:rFonts w:ascii="Times New Roman" w:hAnsi="Times New Roman" w:cs="Times New Roman"/>
          <w:i/>
          <w:iCs/>
          <w:lang w:val="sr-Latn-RS"/>
        </w:rPr>
        <w:t xml:space="preserve">: </w:t>
      </w:r>
      <w:r w:rsidRPr="00B93432">
        <w:rPr>
          <w:rFonts w:ascii="Times New Roman" w:hAnsi="Times New Roman" w:cs="Times New Roman"/>
          <w:i/>
          <w:iCs/>
          <w:lang w:val="sr-Latn-RS"/>
        </w:rPr>
        <w:t>Drugi kongres srpskih</w:t>
      </w:r>
      <w:r w:rsidR="00B93432" w:rsidRPr="00B93432">
        <w:rPr>
          <w:rFonts w:ascii="Times New Roman" w:hAnsi="Times New Roman" w:cs="Times New Roman"/>
          <w:i/>
          <w:iCs/>
          <w:lang w:val="sr-Latn-RS"/>
        </w:rPr>
        <w:t xml:space="preserve"> </w:t>
      </w:r>
      <w:r w:rsidRPr="00B93432">
        <w:rPr>
          <w:rFonts w:ascii="Times New Roman" w:hAnsi="Times New Roman" w:cs="Times New Roman"/>
          <w:i/>
          <w:iCs/>
          <w:lang w:val="sr-Latn-RS"/>
        </w:rPr>
        <w:t>intelektualaca</w:t>
      </w:r>
      <w:r w:rsidRPr="00B93432">
        <w:rPr>
          <w:rFonts w:ascii="Times New Roman" w:hAnsi="Times New Roman" w:cs="Times New Roman"/>
          <w:lang w:val="sr-Latn-RS"/>
        </w:rPr>
        <w:t>, Beograd 1994.</w:t>
      </w:r>
    </w:p>
  </w:footnote>
  <w:footnote w:id="3">
    <w:p w14:paraId="53A90D63" w14:textId="1C49B0BA" w:rsidR="009C480F" w:rsidRPr="009C480F" w:rsidRDefault="009C480F" w:rsidP="009C480F">
      <w:pPr>
        <w:pStyle w:val="FootnoteText"/>
        <w:jc w:val="both"/>
        <w:rPr>
          <w:rFonts w:ascii="Times New Roman" w:hAnsi="Times New Roman" w:cs="Times New Roman"/>
          <w:lang w:val="sr-Latn-RS"/>
        </w:rPr>
      </w:pPr>
      <w:r>
        <w:rPr>
          <w:rStyle w:val="FootnoteReference"/>
        </w:rPr>
        <w:footnoteRef/>
      </w:r>
      <w:r>
        <w:t xml:space="preserve"> </w:t>
      </w:r>
      <w:r w:rsidRPr="00B93432">
        <w:rPr>
          <w:rFonts w:ascii="Times New Roman" w:hAnsi="Times New Roman" w:cs="Times New Roman"/>
          <w:lang w:val="sr-Latn-RS"/>
        </w:rPr>
        <w:t>Večernje novost</w:t>
      </w:r>
      <w:r w:rsidR="00480136">
        <w:rPr>
          <w:rFonts w:ascii="Times New Roman" w:hAnsi="Times New Roman" w:cs="Times New Roman"/>
          <w:lang w:val="sr-Latn-RS"/>
        </w:rPr>
        <w:t>i</w:t>
      </w:r>
      <w:r w:rsidRPr="00B93432">
        <w:rPr>
          <w:rFonts w:ascii="Times New Roman" w:hAnsi="Times New Roman" w:cs="Times New Roman"/>
          <w:lang w:val="sr-Latn-RS"/>
        </w:rPr>
        <w:t>, 22 novembar 1995.</w:t>
      </w:r>
    </w:p>
  </w:footnote>
  <w:footnote w:id="4">
    <w:p w14:paraId="0988C940" w14:textId="2F2F6117" w:rsidR="008C5DA7" w:rsidRPr="006F265C" w:rsidRDefault="008C5DA7" w:rsidP="00B93432">
      <w:pPr>
        <w:pStyle w:val="FootnoteText"/>
        <w:jc w:val="both"/>
        <w:rPr>
          <w:rFonts w:ascii="Times New Roman" w:hAnsi="Times New Roman" w:cs="Times New Roman"/>
          <w:lang w:val="sr-Latn-RS"/>
        </w:rPr>
      </w:pPr>
      <w:r w:rsidRPr="006F265C">
        <w:rPr>
          <w:rStyle w:val="FootnoteReference"/>
          <w:rFonts w:ascii="Times New Roman" w:hAnsi="Times New Roman" w:cs="Times New Roman"/>
        </w:rPr>
        <w:footnoteRef/>
      </w:r>
      <w:r w:rsidRPr="006F265C">
        <w:rPr>
          <w:rFonts w:ascii="Times New Roman" w:hAnsi="Times New Roman" w:cs="Times New Roman"/>
        </w:rPr>
        <w:t xml:space="preserve"> </w:t>
      </w:r>
      <w:r w:rsidRPr="006F265C">
        <w:rPr>
          <w:rFonts w:ascii="Times New Roman" w:hAnsi="Times New Roman" w:cs="Times New Roman"/>
          <w:lang w:val="sr-Latn-RS"/>
        </w:rPr>
        <w:t>Večernje novost, 22 novembar 1995.</w:t>
      </w:r>
    </w:p>
  </w:footnote>
  <w:footnote w:id="5">
    <w:p w14:paraId="3C7AA9FD" w14:textId="167847A7" w:rsidR="008C5DA7" w:rsidRPr="00B93432" w:rsidRDefault="008C5DA7" w:rsidP="00B93432">
      <w:pPr>
        <w:pStyle w:val="FootnoteText"/>
        <w:jc w:val="both"/>
        <w:rPr>
          <w:rFonts w:ascii="Times New Roman" w:hAnsi="Times New Roman" w:cs="Times New Roman"/>
          <w:lang w:val="sr-Latn-RS"/>
        </w:rPr>
      </w:pPr>
      <w:r w:rsidRPr="006F265C">
        <w:rPr>
          <w:rStyle w:val="FootnoteReference"/>
          <w:rFonts w:ascii="Times New Roman" w:hAnsi="Times New Roman" w:cs="Times New Roman"/>
        </w:rPr>
        <w:footnoteRef/>
      </w:r>
      <w:r w:rsidRPr="006F265C">
        <w:rPr>
          <w:rFonts w:ascii="Times New Roman" w:hAnsi="Times New Roman" w:cs="Times New Roman"/>
        </w:rPr>
        <w:t xml:space="preserve"> </w:t>
      </w:r>
      <w:r w:rsidRPr="006F265C">
        <w:rPr>
          <w:rFonts w:ascii="Times New Roman" w:hAnsi="Times New Roman" w:cs="Times New Roman"/>
          <w:lang w:val="sr-Latn-RS"/>
        </w:rPr>
        <w:t>I</w:t>
      </w:r>
      <w:r w:rsidR="00614127" w:rsidRPr="006F265C">
        <w:rPr>
          <w:rFonts w:ascii="Times New Roman" w:hAnsi="Times New Roman" w:cs="Times New Roman"/>
          <w:lang w:val="sr-Latn-RS"/>
        </w:rPr>
        <w:t>sto</w:t>
      </w:r>
      <w:r w:rsidRPr="006F265C">
        <w:rPr>
          <w:rFonts w:ascii="Times New Roman" w:hAnsi="Times New Roman" w:cs="Times New Roman"/>
          <w:lang w:val="sr-Latn-RS"/>
        </w:rPr>
        <w:t>.</w:t>
      </w:r>
    </w:p>
  </w:footnote>
  <w:footnote w:id="6">
    <w:p w14:paraId="4CE220D2" w14:textId="737AF2BE" w:rsidR="008C5DA7" w:rsidRPr="00B93432" w:rsidRDefault="008C5DA7" w:rsidP="00B93432">
      <w:pPr>
        <w:pStyle w:val="FootnoteText"/>
        <w:jc w:val="both"/>
        <w:rPr>
          <w:rFonts w:ascii="Times New Roman" w:hAnsi="Times New Roman" w:cs="Times New Roman"/>
          <w:lang w:val="sr-Latn-RS"/>
        </w:rPr>
      </w:pPr>
      <w:r w:rsidRPr="00E1391E">
        <w:rPr>
          <w:rStyle w:val="FootnoteReference"/>
          <w:rFonts w:ascii="Times New Roman" w:hAnsi="Times New Roman" w:cs="Times New Roman"/>
          <w:highlight w:val="yellow"/>
        </w:rPr>
        <w:footnoteRef/>
      </w:r>
      <w:r w:rsidRPr="00E1391E">
        <w:rPr>
          <w:rFonts w:ascii="Times New Roman" w:hAnsi="Times New Roman" w:cs="Times New Roman"/>
          <w:highlight w:val="yellow"/>
        </w:rPr>
        <w:t xml:space="preserve"> </w:t>
      </w:r>
      <w:r w:rsidR="00614127" w:rsidRPr="00E1391E">
        <w:rPr>
          <w:rFonts w:ascii="Times New Roman" w:hAnsi="Times New Roman" w:cs="Times New Roman"/>
          <w:highlight w:val="yellow"/>
          <w:lang w:val="sr-Latn-RS"/>
        </w:rPr>
        <w:t>Isto.</w:t>
      </w:r>
    </w:p>
  </w:footnote>
  <w:footnote w:id="7">
    <w:p w14:paraId="788C03AF" w14:textId="60BEE8F0" w:rsidR="00055E08" w:rsidRPr="00B93432" w:rsidRDefault="00055E08" w:rsidP="00B93432">
      <w:pPr>
        <w:pStyle w:val="FootnoteText"/>
        <w:jc w:val="both"/>
        <w:rPr>
          <w:rFonts w:ascii="Times New Roman" w:hAnsi="Times New Roman" w:cs="Times New Roman"/>
          <w:lang w:val="sr-Latn-RS"/>
        </w:rPr>
      </w:pPr>
      <w:r w:rsidRPr="00B93432">
        <w:rPr>
          <w:rStyle w:val="FootnoteReference"/>
          <w:rFonts w:ascii="Times New Roman" w:hAnsi="Times New Roman" w:cs="Times New Roman"/>
        </w:rPr>
        <w:footnoteRef/>
      </w:r>
      <w:r w:rsidRPr="00B93432">
        <w:rPr>
          <w:rFonts w:ascii="Times New Roman" w:hAnsi="Times New Roman" w:cs="Times New Roman"/>
        </w:rPr>
        <w:t xml:space="preserve"> </w:t>
      </w:r>
      <w:r w:rsidRPr="00B93432">
        <w:rPr>
          <w:rFonts w:ascii="Times New Roman" w:hAnsi="Times New Roman" w:cs="Times New Roman"/>
          <w:lang w:val="sr-Latn-RS"/>
        </w:rPr>
        <w:t>Naša borba, 11 decembar 1995.</w:t>
      </w:r>
    </w:p>
  </w:footnote>
  <w:footnote w:id="8">
    <w:p w14:paraId="4EDC2BDD" w14:textId="127D18CD" w:rsidR="00055E08" w:rsidRPr="00B93432" w:rsidRDefault="00055E08" w:rsidP="00B93432">
      <w:pPr>
        <w:pStyle w:val="FootnoteText"/>
        <w:jc w:val="both"/>
        <w:rPr>
          <w:rFonts w:ascii="Times New Roman" w:hAnsi="Times New Roman" w:cs="Times New Roman"/>
          <w:lang w:val="sr-Latn-RS"/>
        </w:rPr>
      </w:pPr>
      <w:r w:rsidRPr="00B93432">
        <w:rPr>
          <w:rStyle w:val="FootnoteReference"/>
          <w:rFonts w:ascii="Times New Roman" w:hAnsi="Times New Roman" w:cs="Times New Roman"/>
        </w:rPr>
        <w:footnoteRef/>
      </w:r>
      <w:r w:rsidRPr="00B93432">
        <w:rPr>
          <w:rFonts w:ascii="Times New Roman" w:hAnsi="Times New Roman" w:cs="Times New Roman"/>
        </w:rPr>
        <w:t xml:space="preserve"> </w:t>
      </w:r>
      <w:r w:rsidRPr="00B93432">
        <w:rPr>
          <w:rFonts w:ascii="Times New Roman" w:hAnsi="Times New Roman" w:cs="Times New Roman"/>
          <w:lang w:val="sr-Latn-RS"/>
        </w:rPr>
        <w:t xml:space="preserve">Samardžić, </w:t>
      </w:r>
      <w:r w:rsidR="00DE2D25" w:rsidRPr="00B93432">
        <w:rPr>
          <w:rFonts w:ascii="Times New Roman" w:hAnsi="Times New Roman" w:cs="Times New Roman"/>
          <w:lang w:val="sr-Latn-RS"/>
        </w:rPr>
        <w:t>Slobodan</w:t>
      </w:r>
      <w:r w:rsidR="00DE2D25">
        <w:rPr>
          <w:rFonts w:ascii="Times New Roman" w:hAnsi="Times New Roman" w:cs="Times New Roman"/>
          <w:lang w:val="sr-Latn-RS"/>
        </w:rPr>
        <w:t>, “</w:t>
      </w:r>
      <w:r w:rsidRPr="00B93432">
        <w:rPr>
          <w:rFonts w:ascii="Times New Roman" w:hAnsi="Times New Roman" w:cs="Times New Roman"/>
          <w:lang w:val="sr-Latn-RS"/>
        </w:rPr>
        <w:t>Evropska unija, raspad Jugoslavije i</w:t>
      </w:r>
      <w:r w:rsidR="00B5652E">
        <w:rPr>
          <w:rFonts w:ascii="Times New Roman" w:hAnsi="Times New Roman" w:cs="Times New Roman"/>
          <w:lang w:val="sr-Latn-RS"/>
        </w:rPr>
        <w:t xml:space="preserve"> </w:t>
      </w:r>
      <w:r w:rsidRPr="00B93432">
        <w:rPr>
          <w:rFonts w:ascii="Times New Roman" w:hAnsi="Times New Roman" w:cs="Times New Roman"/>
          <w:lang w:val="sr-Latn-RS"/>
        </w:rPr>
        <w:t>srpski nacionalni interesi</w:t>
      </w:r>
      <w:r w:rsidR="00DE2D25">
        <w:rPr>
          <w:rFonts w:ascii="Times New Roman" w:hAnsi="Times New Roman" w:cs="Times New Roman"/>
          <w:lang w:val="sr-Latn-RS"/>
        </w:rPr>
        <w:t>”</w:t>
      </w:r>
      <w:r w:rsidRPr="00B93432">
        <w:rPr>
          <w:rFonts w:ascii="Times New Roman" w:hAnsi="Times New Roman" w:cs="Times New Roman"/>
          <w:lang w:val="sr-Latn-RS"/>
        </w:rPr>
        <w:t xml:space="preserve">, </w:t>
      </w:r>
      <w:r w:rsidRPr="00DE2D25">
        <w:rPr>
          <w:rFonts w:ascii="Times New Roman" w:hAnsi="Times New Roman" w:cs="Times New Roman"/>
          <w:i/>
          <w:iCs/>
          <w:lang w:val="sr-Latn-RS"/>
        </w:rPr>
        <w:t>Geopolit</w:t>
      </w:r>
      <w:r w:rsidR="00DE2D25" w:rsidRPr="00DE2D25">
        <w:rPr>
          <w:rFonts w:ascii="Times New Roman" w:hAnsi="Times New Roman" w:cs="Times New Roman"/>
          <w:i/>
          <w:iCs/>
          <w:lang w:val="sr-Latn-RS"/>
        </w:rPr>
        <w:t>i</w:t>
      </w:r>
      <w:r w:rsidRPr="00DE2D25">
        <w:rPr>
          <w:rFonts w:ascii="Times New Roman" w:hAnsi="Times New Roman" w:cs="Times New Roman"/>
          <w:i/>
          <w:iCs/>
          <w:lang w:val="sr-Latn-RS"/>
        </w:rPr>
        <w:t>čka stvarnost Srba</w:t>
      </w:r>
      <w:r w:rsidRPr="00B93432">
        <w:rPr>
          <w:rFonts w:ascii="Times New Roman" w:hAnsi="Times New Roman" w:cs="Times New Roman"/>
          <w:lang w:val="sr-Latn-RS"/>
        </w:rPr>
        <w:t xml:space="preserve">, </w:t>
      </w:r>
      <w:r w:rsidR="00DE2D25" w:rsidRPr="00B93432">
        <w:rPr>
          <w:rFonts w:ascii="Times New Roman" w:hAnsi="Times New Roman" w:cs="Times New Roman"/>
          <w:lang w:val="sr-Latn-RS"/>
        </w:rPr>
        <w:t>Beograd</w:t>
      </w:r>
      <w:r w:rsidR="00DE2D25">
        <w:rPr>
          <w:rFonts w:ascii="Times New Roman" w:hAnsi="Times New Roman" w:cs="Times New Roman"/>
          <w:lang w:val="sr-Latn-RS"/>
        </w:rPr>
        <w:t>:</w:t>
      </w:r>
      <w:r w:rsidR="00DE2D25" w:rsidRPr="00B93432">
        <w:rPr>
          <w:rFonts w:ascii="Times New Roman" w:hAnsi="Times New Roman" w:cs="Times New Roman"/>
          <w:lang w:val="sr-Latn-RS"/>
        </w:rPr>
        <w:t xml:space="preserve"> </w:t>
      </w:r>
      <w:r w:rsidRPr="00B93432">
        <w:rPr>
          <w:rFonts w:ascii="Times New Roman" w:hAnsi="Times New Roman" w:cs="Times New Roman"/>
          <w:lang w:val="sr-Latn-RS"/>
        </w:rPr>
        <w:t>Institut za geopolitiče studije, 1997</w:t>
      </w:r>
      <w:r w:rsidR="004E7C53">
        <w:rPr>
          <w:rFonts w:ascii="Times New Roman" w:hAnsi="Times New Roman" w:cs="Times New Roman"/>
          <w:lang w:val="sr-Latn-RS"/>
        </w:rPr>
        <w:t>, str.130.</w:t>
      </w:r>
      <w:r w:rsidRPr="00B93432">
        <w:rPr>
          <w:rFonts w:ascii="Times New Roman" w:hAnsi="Times New Roman" w:cs="Times New Roman"/>
          <w:lang w:val="sr-Latn-RS"/>
        </w:rPr>
        <w:t>.</w:t>
      </w:r>
    </w:p>
  </w:footnote>
  <w:footnote w:id="9">
    <w:p w14:paraId="27BB18AB" w14:textId="29040153" w:rsidR="00B402F6" w:rsidRPr="00B93432" w:rsidRDefault="00B402F6" w:rsidP="00B93432">
      <w:pPr>
        <w:pStyle w:val="FootnoteText"/>
        <w:jc w:val="both"/>
        <w:rPr>
          <w:rFonts w:ascii="Times New Roman" w:hAnsi="Times New Roman" w:cs="Times New Roman"/>
          <w:lang w:val="sr-Latn-RS"/>
        </w:rPr>
      </w:pPr>
      <w:r w:rsidRPr="00B93432">
        <w:rPr>
          <w:rStyle w:val="FootnoteReference"/>
          <w:rFonts w:ascii="Times New Roman" w:hAnsi="Times New Roman" w:cs="Times New Roman"/>
        </w:rPr>
        <w:footnoteRef/>
      </w:r>
      <w:r w:rsidRPr="00B93432">
        <w:rPr>
          <w:rFonts w:ascii="Times New Roman" w:hAnsi="Times New Roman" w:cs="Times New Roman"/>
        </w:rPr>
        <w:t xml:space="preserve"> </w:t>
      </w:r>
      <w:r w:rsidRPr="00B93432">
        <w:rPr>
          <w:rFonts w:ascii="Times New Roman" w:hAnsi="Times New Roman" w:cs="Times New Roman"/>
          <w:lang w:val="sr-Latn-RS"/>
        </w:rPr>
        <w:t xml:space="preserve">Gnjato, </w:t>
      </w:r>
      <w:r w:rsidR="00B5652E" w:rsidRPr="00B93432">
        <w:rPr>
          <w:rFonts w:ascii="Times New Roman" w:hAnsi="Times New Roman" w:cs="Times New Roman"/>
          <w:lang w:val="sr-Latn-RS"/>
        </w:rPr>
        <w:t xml:space="preserve">Rajko </w:t>
      </w:r>
      <w:r w:rsidR="00B5652E">
        <w:rPr>
          <w:rFonts w:ascii="Times New Roman" w:hAnsi="Times New Roman" w:cs="Times New Roman"/>
          <w:lang w:val="sr-Latn-RS"/>
        </w:rPr>
        <w:t>“</w:t>
      </w:r>
      <w:r w:rsidRPr="00B93432">
        <w:rPr>
          <w:rFonts w:ascii="Times New Roman" w:hAnsi="Times New Roman" w:cs="Times New Roman"/>
          <w:lang w:val="sr-Latn-RS"/>
        </w:rPr>
        <w:t>Geopolitičke perspektive opstanka Republike Srpske</w:t>
      </w:r>
      <w:r w:rsidR="00B5652E">
        <w:rPr>
          <w:rFonts w:ascii="Times New Roman" w:hAnsi="Times New Roman" w:cs="Times New Roman"/>
          <w:lang w:val="sr-Latn-RS"/>
        </w:rPr>
        <w:t xml:space="preserve">”, </w:t>
      </w:r>
      <w:r w:rsidRPr="00B5652E">
        <w:rPr>
          <w:rFonts w:ascii="Times New Roman" w:hAnsi="Times New Roman" w:cs="Times New Roman"/>
          <w:i/>
          <w:iCs/>
          <w:lang w:val="sr-Latn-RS"/>
        </w:rPr>
        <w:t>Geopolit</w:t>
      </w:r>
      <w:r w:rsidR="00B5652E">
        <w:rPr>
          <w:rFonts w:ascii="Times New Roman" w:hAnsi="Times New Roman" w:cs="Times New Roman"/>
          <w:i/>
          <w:iCs/>
          <w:lang w:val="sr-Latn-RS"/>
        </w:rPr>
        <w:t>i</w:t>
      </w:r>
      <w:r w:rsidRPr="00B5652E">
        <w:rPr>
          <w:rFonts w:ascii="Times New Roman" w:hAnsi="Times New Roman" w:cs="Times New Roman"/>
          <w:i/>
          <w:iCs/>
          <w:lang w:val="sr-Latn-RS"/>
        </w:rPr>
        <w:t>čka stvarnost Srba</w:t>
      </w:r>
      <w:r w:rsidRPr="00B93432">
        <w:rPr>
          <w:rFonts w:ascii="Times New Roman" w:hAnsi="Times New Roman" w:cs="Times New Roman"/>
          <w:lang w:val="sr-Latn-RS"/>
        </w:rPr>
        <w:t xml:space="preserve">, </w:t>
      </w:r>
      <w:r w:rsidR="00B5652E" w:rsidRPr="00B93432">
        <w:rPr>
          <w:rFonts w:ascii="Times New Roman" w:hAnsi="Times New Roman" w:cs="Times New Roman"/>
          <w:lang w:val="sr-Latn-RS"/>
        </w:rPr>
        <w:t>Beograd</w:t>
      </w:r>
      <w:r w:rsidR="00B5652E">
        <w:rPr>
          <w:rFonts w:ascii="Times New Roman" w:hAnsi="Times New Roman" w:cs="Times New Roman"/>
          <w:lang w:val="sr-Latn-RS"/>
        </w:rPr>
        <w:t>:</w:t>
      </w:r>
      <w:r w:rsidR="00B5652E" w:rsidRPr="00B93432">
        <w:rPr>
          <w:rFonts w:ascii="Times New Roman" w:hAnsi="Times New Roman" w:cs="Times New Roman"/>
          <w:lang w:val="sr-Latn-RS"/>
        </w:rPr>
        <w:t xml:space="preserve"> </w:t>
      </w:r>
      <w:r w:rsidRPr="00B93432">
        <w:rPr>
          <w:rFonts w:ascii="Times New Roman" w:hAnsi="Times New Roman" w:cs="Times New Roman"/>
          <w:lang w:val="sr-Latn-RS"/>
        </w:rPr>
        <w:t>Institut za geopolitčke studije, 1997</w:t>
      </w:r>
      <w:r w:rsidR="00C93216">
        <w:rPr>
          <w:rFonts w:ascii="Times New Roman" w:hAnsi="Times New Roman" w:cs="Times New Roman"/>
          <w:lang w:val="sr-Latn-RS"/>
        </w:rPr>
        <w:t>, str.580.</w:t>
      </w:r>
      <w:r w:rsidRPr="00B93432">
        <w:rPr>
          <w:rFonts w:ascii="Times New Roman" w:hAnsi="Times New Roman" w:cs="Times New Roman"/>
          <w:lang w:val="sr-Latn-RS"/>
        </w:rPr>
        <w:t>.</w:t>
      </w:r>
    </w:p>
  </w:footnote>
  <w:footnote w:id="10">
    <w:p w14:paraId="7EFAE91D" w14:textId="7D2A8788" w:rsidR="00B402F6" w:rsidRPr="006F265C" w:rsidRDefault="00B402F6" w:rsidP="00B93432">
      <w:pPr>
        <w:pStyle w:val="FootnoteText"/>
        <w:jc w:val="both"/>
        <w:rPr>
          <w:rFonts w:ascii="Times New Roman" w:hAnsi="Times New Roman" w:cs="Times New Roman"/>
          <w:lang w:val="sr-Latn-RS"/>
        </w:rPr>
      </w:pPr>
      <w:r w:rsidRPr="006F265C">
        <w:rPr>
          <w:rStyle w:val="FootnoteReference"/>
          <w:rFonts w:ascii="Times New Roman" w:hAnsi="Times New Roman" w:cs="Times New Roman"/>
        </w:rPr>
        <w:footnoteRef/>
      </w:r>
      <w:r w:rsidRPr="006F265C">
        <w:rPr>
          <w:rFonts w:ascii="Times New Roman" w:hAnsi="Times New Roman" w:cs="Times New Roman"/>
        </w:rPr>
        <w:t xml:space="preserve"> </w:t>
      </w:r>
      <w:r w:rsidR="0060480A" w:rsidRPr="006F265C">
        <w:rPr>
          <w:rFonts w:ascii="Times New Roman" w:hAnsi="Times New Roman" w:cs="Times New Roman"/>
          <w:lang w:val="sr-Latn-RS"/>
        </w:rPr>
        <w:t>Isto</w:t>
      </w:r>
      <w:r w:rsidRPr="006F265C">
        <w:rPr>
          <w:rFonts w:ascii="Times New Roman" w:hAnsi="Times New Roman" w:cs="Times New Roman"/>
          <w:lang w:val="sr-Latn-RS"/>
        </w:rPr>
        <w:t>.</w:t>
      </w:r>
      <w:r w:rsidR="00C93216" w:rsidRPr="006F265C">
        <w:rPr>
          <w:rFonts w:ascii="Times New Roman" w:hAnsi="Times New Roman" w:cs="Times New Roman"/>
          <w:lang w:val="sr-Latn-RS"/>
        </w:rPr>
        <w:t xml:space="preserve"> Str.580.</w:t>
      </w:r>
    </w:p>
  </w:footnote>
  <w:footnote w:id="11">
    <w:p w14:paraId="24878C4C" w14:textId="246B684C" w:rsidR="00B402F6" w:rsidRPr="006F265C" w:rsidRDefault="00B402F6" w:rsidP="00B93432">
      <w:pPr>
        <w:pStyle w:val="FootnoteText"/>
        <w:jc w:val="both"/>
        <w:rPr>
          <w:rFonts w:ascii="Times New Roman" w:hAnsi="Times New Roman" w:cs="Times New Roman"/>
          <w:lang w:val="sr-Latn-RS"/>
        </w:rPr>
      </w:pPr>
      <w:r w:rsidRPr="006F265C">
        <w:rPr>
          <w:rStyle w:val="FootnoteReference"/>
          <w:rFonts w:ascii="Times New Roman" w:hAnsi="Times New Roman" w:cs="Times New Roman"/>
        </w:rPr>
        <w:footnoteRef/>
      </w:r>
      <w:r w:rsidRPr="006F265C">
        <w:rPr>
          <w:rFonts w:ascii="Times New Roman" w:hAnsi="Times New Roman" w:cs="Times New Roman"/>
        </w:rPr>
        <w:t xml:space="preserve"> </w:t>
      </w:r>
      <w:r w:rsidR="00E1391E" w:rsidRPr="006F265C">
        <w:rPr>
          <w:rFonts w:ascii="Times New Roman" w:hAnsi="Times New Roman" w:cs="Times New Roman"/>
          <w:lang w:val="sr-Latn-RS"/>
        </w:rPr>
        <w:t>Isto</w:t>
      </w:r>
      <w:r w:rsidRPr="006F265C">
        <w:rPr>
          <w:rFonts w:ascii="Times New Roman" w:hAnsi="Times New Roman" w:cs="Times New Roman"/>
          <w:lang w:val="sr-Latn-RS"/>
        </w:rPr>
        <w:t>.</w:t>
      </w:r>
      <w:r w:rsidR="00C93216" w:rsidRPr="006F265C">
        <w:rPr>
          <w:rFonts w:ascii="Times New Roman" w:hAnsi="Times New Roman" w:cs="Times New Roman"/>
          <w:lang w:val="sr-Latn-RS"/>
        </w:rPr>
        <w:t xml:space="preserve"> Str.580</w:t>
      </w:r>
    </w:p>
  </w:footnote>
  <w:footnote w:id="12">
    <w:p w14:paraId="0EF7F68A" w14:textId="7B294B20" w:rsidR="00B402F6" w:rsidRPr="006F265C" w:rsidRDefault="00B402F6" w:rsidP="00B93432">
      <w:pPr>
        <w:pStyle w:val="FootnoteText"/>
        <w:jc w:val="both"/>
        <w:rPr>
          <w:rFonts w:ascii="Times New Roman" w:hAnsi="Times New Roman" w:cs="Times New Roman"/>
          <w:lang w:val="sr-Latn-RS"/>
        </w:rPr>
      </w:pPr>
      <w:r w:rsidRPr="006F265C">
        <w:rPr>
          <w:rStyle w:val="FootnoteReference"/>
          <w:rFonts w:ascii="Times New Roman" w:hAnsi="Times New Roman" w:cs="Times New Roman"/>
        </w:rPr>
        <w:footnoteRef/>
      </w:r>
      <w:r w:rsidRPr="006F265C">
        <w:rPr>
          <w:rFonts w:ascii="Times New Roman" w:hAnsi="Times New Roman" w:cs="Times New Roman"/>
        </w:rPr>
        <w:t xml:space="preserve"> </w:t>
      </w:r>
      <w:r w:rsidR="00E1391E" w:rsidRPr="006F265C">
        <w:rPr>
          <w:rFonts w:ascii="Times New Roman" w:hAnsi="Times New Roman" w:cs="Times New Roman"/>
          <w:lang w:val="sr-Latn-RS"/>
        </w:rPr>
        <w:t>Isto</w:t>
      </w:r>
      <w:r w:rsidRPr="006F265C">
        <w:rPr>
          <w:rFonts w:ascii="Times New Roman" w:hAnsi="Times New Roman" w:cs="Times New Roman"/>
          <w:lang w:val="sr-Latn-RS"/>
        </w:rPr>
        <w:t>.</w:t>
      </w:r>
    </w:p>
  </w:footnote>
  <w:footnote w:id="13">
    <w:p w14:paraId="492D2028" w14:textId="772F7CB5" w:rsidR="00B402F6" w:rsidRPr="006F265C" w:rsidRDefault="00B402F6" w:rsidP="00B93432">
      <w:pPr>
        <w:pStyle w:val="FootnoteText"/>
        <w:jc w:val="both"/>
        <w:rPr>
          <w:rFonts w:ascii="Times New Roman" w:hAnsi="Times New Roman" w:cs="Times New Roman"/>
          <w:lang w:val="sr-Latn-RS"/>
        </w:rPr>
      </w:pPr>
      <w:r w:rsidRPr="006F265C">
        <w:rPr>
          <w:rStyle w:val="FootnoteReference"/>
          <w:rFonts w:ascii="Times New Roman" w:hAnsi="Times New Roman" w:cs="Times New Roman"/>
        </w:rPr>
        <w:footnoteRef/>
      </w:r>
      <w:r w:rsidRPr="006F265C">
        <w:rPr>
          <w:rFonts w:ascii="Times New Roman" w:hAnsi="Times New Roman" w:cs="Times New Roman"/>
        </w:rPr>
        <w:t xml:space="preserve"> </w:t>
      </w:r>
      <w:r w:rsidRPr="006F265C">
        <w:rPr>
          <w:rFonts w:ascii="Times New Roman" w:hAnsi="Times New Roman" w:cs="Times New Roman"/>
          <w:lang w:val="sr-Latn-RS"/>
        </w:rPr>
        <w:t>Ekmečić,</w:t>
      </w:r>
      <w:r w:rsidR="008C6843" w:rsidRPr="006F265C">
        <w:rPr>
          <w:rFonts w:ascii="Times New Roman" w:hAnsi="Times New Roman" w:cs="Times New Roman"/>
          <w:lang w:val="sr-Latn-RS"/>
        </w:rPr>
        <w:t xml:space="preserve"> Milorad, “</w:t>
      </w:r>
      <w:r w:rsidRPr="006F265C">
        <w:rPr>
          <w:rFonts w:ascii="Times New Roman" w:hAnsi="Times New Roman" w:cs="Times New Roman"/>
          <w:lang w:val="sr-Latn-RS"/>
        </w:rPr>
        <w:t>Srpski duhovni prostor</w:t>
      </w:r>
      <w:r w:rsidR="008C6843" w:rsidRPr="006F265C">
        <w:rPr>
          <w:rFonts w:ascii="Times New Roman" w:hAnsi="Times New Roman" w:cs="Times New Roman"/>
          <w:lang w:val="sr-Latn-RS"/>
        </w:rPr>
        <w:t>”</w:t>
      </w:r>
      <w:r w:rsidRPr="006F265C">
        <w:rPr>
          <w:rFonts w:ascii="Times New Roman" w:hAnsi="Times New Roman" w:cs="Times New Roman"/>
          <w:lang w:val="sr-Latn-RS"/>
        </w:rPr>
        <w:t xml:space="preserve">, </w:t>
      </w:r>
      <w:r w:rsidR="008C6843" w:rsidRPr="006F265C">
        <w:rPr>
          <w:rFonts w:ascii="Times New Roman" w:hAnsi="Times New Roman" w:cs="Times New Roman"/>
          <w:lang w:val="sr-Latn-RS"/>
        </w:rPr>
        <w:t xml:space="preserve">Srpsko Sarajevo: </w:t>
      </w:r>
      <w:r w:rsidRPr="006F265C">
        <w:rPr>
          <w:rFonts w:ascii="Times New Roman" w:hAnsi="Times New Roman" w:cs="Times New Roman"/>
          <w:lang w:val="sr-Latn-RS"/>
        </w:rPr>
        <w:t>Akademija nauk</w:t>
      </w:r>
      <w:r w:rsidR="008C6843" w:rsidRPr="006F265C">
        <w:rPr>
          <w:rFonts w:ascii="Times New Roman" w:hAnsi="Times New Roman" w:cs="Times New Roman"/>
          <w:lang w:val="sr-Latn-RS"/>
        </w:rPr>
        <w:t>a</w:t>
      </w:r>
      <w:r w:rsidRPr="006F265C">
        <w:rPr>
          <w:rFonts w:ascii="Times New Roman" w:hAnsi="Times New Roman" w:cs="Times New Roman"/>
          <w:lang w:val="sr-Latn-RS"/>
        </w:rPr>
        <w:t xml:space="preserve"> i um</w:t>
      </w:r>
      <w:r w:rsidR="008C6843" w:rsidRPr="006F265C">
        <w:rPr>
          <w:rFonts w:ascii="Times New Roman" w:hAnsi="Times New Roman" w:cs="Times New Roman"/>
          <w:lang w:val="sr-Latn-RS"/>
        </w:rPr>
        <w:t>j</w:t>
      </w:r>
      <w:r w:rsidRPr="006F265C">
        <w:rPr>
          <w:rFonts w:ascii="Times New Roman" w:hAnsi="Times New Roman" w:cs="Times New Roman"/>
          <w:lang w:val="sr-Latn-RS"/>
        </w:rPr>
        <w:t>etnost Republike Srpske, 1997.</w:t>
      </w:r>
    </w:p>
  </w:footnote>
  <w:footnote w:id="14">
    <w:p w14:paraId="648548DB" w14:textId="0F54FB83" w:rsidR="00F90B34" w:rsidRPr="006F265C" w:rsidRDefault="00F90B34" w:rsidP="00B93432">
      <w:pPr>
        <w:pStyle w:val="FootnoteText"/>
        <w:jc w:val="both"/>
        <w:rPr>
          <w:rFonts w:ascii="Times New Roman" w:hAnsi="Times New Roman" w:cs="Times New Roman"/>
          <w:lang w:val="sr-Latn-RS"/>
        </w:rPr>
      </w:pPr>
      <w:r w:rsidRPr="006F265C">
        <w:rPr>
          <w:rStyle w:val="FootnoteReference"/>
          <w:rFonts w:ascii="Times New Roman" w:hAnsi="Times New Roman" w:cs="Times New Roman"/>
        </w:rPr>
        <w:footnoteRef/>
      </w:r>
      <w:r w:rsidRPr="006F265C">
        <w:rPr>
          <w:rFonts w:ascii="Times New Roman" w:hAnsi="Times New Roman" w:cs="Times New Roman"/>
        </w:rPr>
        <w:t xml:space="preserve"> </w:t>
      </w:r>
      <w:r w:rsidR="00E1391E" w:rsidRPr="006F265C">
        <w:rPr>
          <w:rFonts w:ascii="Times New Roman" w:hAnsi="Times New Roman" w:cs="Times New Roman"/>
          <w:lang w:val="sr-Latn-RS"/>
        </w:rPr>
        <w:t>Isto</w:t>
      </w:r>
      <w:r w:rsidRPr="006F265C">
        <w:rPr>
          <w:rFonts w:ascii="Times New Roman" w:hAnsi="Times New Roman" w:cs="Times New Roman"/>
          <w:lang w:val="sr-Latn-RS"/>
        </w:rPr>
        <w:t>.</w:t>
      </w:r>
    </w:p>
  </w:footnote>
  <w:footnote w:id="15">
    <w:p w14:paraId="149B3EFF" w14:textId="3DB260C6" w:rsidR="00F90B34" w:rsidRPr="006F265C" w:rsidRDefault="00F90B34" w:rsidP="00B93432">
      <w:pPr>
        <w:pStyle w:val="FootnoteText"/>
        <w:jc w:val="both"/>
        <w:rPr>
          <w:rFonts w:ascii="Times New Roman" w:hAnsi="Times New Roman" w:cs="Times New Roman"/>
          <w:lang w:val="sr-Latn-RS"/>
        </w:rPr>
      </w:pPr>
      <w:r w:rsidRPr="006F265C">
        <w:rPr>
          <w:rStyle w:val="FootnoteReference"/>
          <w:rFonts w:ascii="Times New Roman" w:hAnsi="Times New Roman" w:cs="Times New Roman"/>
        </w:rPr>
        <w:footnoteRef/>
      </w:r>
      <w:r w:rsidRPr="006F265C">
        <w:rPr>
          <w:rFonts w:ascii="Times New Roman" w:hAnsi="Times New Roman" w:cs="Times New Roman"/>
        </w:rPr>
        <w:t xml:space="preserve"> </w:t>
      </w:r>
      <w:r w:rsidR="00E1391E" w:rsidRPr="006F265C">
        <w:rPr>
          <w:rFonts w:ascii="Times New Roman" w:hAnsi="Times New Roman" w:cs="Times New Roman"/>
          <w:lang w:val="sr-Latn-RS"/>
        </w:rPr>
        <w:t>Isto</w:t>
      </w:r>
      <w:r w:rsidRPr="006F265C">
        <w:rPr>
          <w:rFonts w:ascii="Times New Roman" w:hAnsi="Times New Roman" w:cs="Times New Roman"/>
          <w:lang w:val="sr-Latn-RS"/>
        </w:rPr>
        <w:t>.</w:t>
      </w:r>
    </w:p>
  </w:footnote>
  <w:footnote w:id="16">
    <w:p w14:paraId="45896E97" w14:textId="4F31CA55" w:rsidR="005176B7" w:rsidRPr="005176B7" w:rsidRDefault="005176B7" w:rsidP="005176B7">
      <w:pPr>
        <w:pStyle w:val="FootnoteText"/>
        <w:jc w:val="both"/>
        <w:rPr>
          <w:rFonts w:ascii="Times New Roman" w:hAnsi="Times New Roman" w:cs="Times New Roman"/>
          <w:lang w:val="bs-Latn-BA"/>
        </w:rPr>
      </w:pPr>
      <w:r w:rsidRPr="006F265C">
        <w:rPr>
          <w:rStyle w:val="FootnoteReference"/>
        </w:rPr>
        <w:footnoteRef/>
      </w:r>
      <w:r w:rsidRPr="006F265C">
        <w:rPr>
          <w:rFonts w:ascii="Times New Roman" w:hAnsi="Times New Roman" w:cs="Times New Roman"/>
          <w:lang w:val="bs-Latn-BA"/>
        </w:rPr>
        <w:t>Videti na:</w:t>
      </w:r>
      <w:r>
        <w:rPr>
          <w:rFonts w:ascii="Times New Roman" w:hAnsi="Times New Roman" w:cs="Times New Roman"/>
          <w:lang w:val="bs-Latn-BA"/>
        </w:rPr>
        <w:t xml:space="preserve"> </w:t>
      </w:r>
      <w:hyperlink r:id="rId1" w:history="1">
        <w:r w:rsidRPr="00647F02">
          <w:rPr>
            <w:rStyle w:val="Hyperlink"/>
            <w:rFonts w:ascii="Times New Roman" w:hAnsi="Times New Roman" w:cs="Times New Roman"/>
            <w:lang w:val="bs-Latn-BA"/>
          </w:rPr>
          <w:t>https://propisi.ks.gov.ba/sites/propisi.ks.gov.ba/files/opci_okvirni_sporazum_za_mir_u_bosni_i_hercegovini.pdf</w:t>
        </w:r>
      </w:hyperlink>
      <w:r>
        <w:rPr>
          <w:rFonts w:ascii="Times New Roman" w:hAnsi="Times New Roman" w:cs="Times New Roman"/>
          <w:lang w:val="bs-Latn-BA"/>
        </w:rPr>
        <w:t xml:space="preserve"> (pristupljeno 24. 6. 2022)</w:t>
      </w:r>
    </w:p>
  </w:footnote>
  <w:footnote w:id="17">
    <w:p w14:paraId="706AB7A4" w14:textId="10B9C088" w:rsidR="007B7D2D" w:rsidRPr="00B93432" w:rsidRDefault="007B7D2D" w:rsidP="00B93432">
      <w:pPr>
        <w:pStyle w:val="Heading1"/>
        <w:spacing w:before="0" w:beforeAutospacing="0" w:after="0" w:afterAutospacing="0"/>
        <w:jc w:val="both"/>
        <w:rPr>
          <w:b w:val="0"/>
          <w:sz w:val="20"/>
          <w:szCs w:val="20"/>
          <w:lang w:val="bs-Latn-BA" w:eastAsia="de-DE"/>
        </w:rPr>
      </w:pPr>
      <w:r w:rsidRPr="00B93432">
        <w:rPr>
          <w:rStyle w:val="FootnoteReference"/>
          <w:b w:val="0"/>
          <w:sz w:val="20"/>
          <w:szCs w:val="20"/>
        </w:rPr>
        <w:footnoteRef/>
      </w:r>
      <w:r w:rsidRPr="00B93432">
        <w:rPr>
          <w:b w:val="0"/>
          <w:sz w:val="20"/>
          <w:szCs w:val="20"/>
          <w:lang w:val="bs-Latn-BA"/>
        </w:rPr>
        <w:t xml:space="preserve"> </w:t>
      </w:r>
      <w:r w:rsidRPr="00EE1AEF">
        <w:rPr>
          <w:b w:val="0"/>
          <w:iCs/>
          <w:sz w:val="20"/>
          <w:szCs w:val="20"/>
          <w:lang w:val="bs-Latn-BA"/>
        </w:rPr>
        <w:t>Samorukov</w:t>
      </w:r>
      <w:r w:rsidRPr="00B93432">
        <w:rPr>
          <w:b w:val="0"/>
          <w:sz w:val="20"/>
          <w:szCs w:val="20"/>
          <w:lang w:val="bs-Latn-BA"/>
        </w:rPr>
        <w:t>,</w:t>
      </w:r>
      <w:r w:rsidR="00EE1AEF">
        <w:rPr>
          <w:b w:val="0"/>
          <w:sz w:val="20"/>
          <w:szCs w:val="20"/>
          <w:lang w:val="bs-Latn-BA"/>
        </w:rPr>
        <w:t xml:space="preserve"> Maxim,</w:t>
      </w:r>
      <w:r w:rsidRPr="00B93432">
        <w:rPr>
          <w:b w:val="0"/>
          <w:sz w:val="20"/>
          <w:szCs w:val="20"/>
          <w:lang w:val="bs-Latn-BA"/>
        </w:rPr>
        <w:t xml:space="preserve"> </w:t>
      </w:r>
      <w:r w:rsidRPr="00664B16">
        <w:rPr>
          <w:b w:val="0"/>
          <w:i/>
          <w:iCs/>
          <w:sz w:val="20"/>
          <w:szCs w:val="20"/>
        </w:rPr>
        <w:t>Moscow has opted for a low-cost, opportunistic approach in the Western Balkans that shifts most of the burden to local actors</w:t>
      </w:r>
      <w:r w:rsidR="00664B16">
        <w:rPr>
          <w:b w:val="0"/>
          <w:sz w:val="20"/>
          <w:szCs w:val="20"/>
        </w:rPr>
        <w:t xml:space="preserve">, dostupno na: </w:t>
      </w:r>
      <w:hyperlink r:id="rId2" w:history="1">
        <w:r w:rsidR="00664B16" w:rsidRPr="00647F02">
          <w:rPr>
            <w:rStyle w:val="Hyperlink"/>
            <w:b w:val="0"/>
            <w:sz w:val="20"/>
            <w:szCs w:val="20"/>
          </w:rPr>
          <w:t>https://carnegieeurope.eu/strategiceurope/74612</w:t>
        </w:r>
      </w:hyperlink>
      <w:r w:rsidR="00664B16">
        <w:rPr>
          <w:b w:val="0"/>
          <w:sz w:val="20"/>
          <w:szCs w:val="20"/>
        </w:rPr>
        <w:t xml:space="preserve"> (03. </w:t>
      </w:r>
      <w:r w:rsidRPr="00B93432">
        <w:rPr>
          <w:b w:val="0"/>
          <w:sz w:val="20"/>
          <w:szCs w:val="20"/>
        </w:rPr>
        <w:t xml:space="preserve">11. </w:t>
      </w:r>
      <w:r w:rsidRPr="00B93432">
        <w:rPr>
          <w:b w:val="0"/>
          <w:sz w:val="20"/>
          <w:szCs w:val="20"/>
          <w:lang w:val="en-GB"/>
        </w:rPr>
        <w:t>2017)</w:t>
      </w:r>
      <w:r w:rsidR="00664B16">
        <w:rPr>
          <w:b w:val="0"/>
          <w:sz w:val="20"/>
          <w:szCs w:val="20"/>
          <w:lang w:val="en-GB"/>
        </w:rPr>
        <w:t>. T</w:t>
      </w:r>
      <w:r w:rsidRPr="00B93432">
        <w:rPr>
          <w:b w:val="0"/>
          <w:sz w:val="20"/>
          <w:szCs w:val="20"/>
          <w:lang w:val="en-GB"/>
        </w:rPr>
        <w:t>akođe</w:t>
      </w:r>
      <w:r w:rsidR="00664B16">
        <w:rPr>
          <w:b w:val="0"/>
          <w:sz w:val="20"/>
          <w:szCs w:val="20"/>
          <w:lang w:val="en-GB"/>
        </w:rPr>
        <w:t xml:space="preserve"> videti</w:t>
      </w:r>
      <w:r w:rsidRPr="00B93432">
        <w:rPr>
          <w:b w:val="0"/>
          <w:sz w:val="20"/>
          <w:szCs w:val="20"/>
          <w:lang w:val="en-GB"/>
        </w:rPr>
        <w:t xml:space="preserve">: </w:t>
      </w:r>
      <w:r w:rsidRPr="00664B16">
        <w:rPr>
          <w:b w:val="0"/>
          <w:i/>
          <w:iCs/>
          <w:sz w:val="20"/>
          <w:szCs w:val="20"/>
          <w:lang w:val="en-GB" w:eastAsia="de-DE"/>
        </w:rPr>
        <w:t>How Russia is slowly encircling Europe</w:t>
      </w:r>
      <w:r w:rsidR="00664B16">
        <w:rPr>
          <w:b w:val="0"/>
          <w:sz w:val="20"/>
          <w:szCs w:val="20"/>
          <w:lang w:val="en-GB" w:eastAsia="de-DE"/>
        </w:rPr>
        <w:t xml:space="preserve">, dostupno na: </w:t>
      </w:r>
      <w:hyperlink r:id="rId3" w:history="1">
        <w:r w:rsidR="00664B16" w:rsidRPr="00647F02">
          <w:rPr>
            <w:rStyle w:val="Hyperlink"/>
            <w:b w:val="0"/>
            <w:sz w:val="20"/>
            <w:szCs w:val="20"/>
            <w:lang w:val="en-GB" w:eastAsia="de-DE"/>
          </w:rPr>
          <w:t>https://www.trtworld.com/magazine/how-russia-is-slowly-encircling-europe-32596</w:t>
        </w:r>
      </w:hyperlink>
      <w:r w:rsidR="00664B16">
        <w:rPr>
          <w:b w:val="0"/>
          <w:sz w:val="20"/>
          <w:szCs w:val="20"/>
          <w:lang w:val="en-GB" w:eastAsia="de-DE"/>
        </w:rPr>
        <w:t xml:space="preserve"> </w:t>
      </w:r>
      <w:r w:rsidRPr="00B93432">
        <w:rPr>
          <w:b w:val="0"/>
          <w:sz w:val="20"/>
          <w:szCs w:val="20"/>
          <w:lang w:val="en-GB" w:eastAsia="de-DE"/>
        </w:rPr>
        <w:t>(03.</w:t>
      </w:r>
      <w:r w:rsidR="00664B16">
        <w:rPr>
          <w:b w:val="0"/>
          <w:sz w:val="20"/>
          <w:szCs w:val="20"/>
          <w:lang w:val="en-GB" w:eastAsia="de-DE"/>
        </w:rPr>
        <w:t xml:space="preserve"> </w:t>
      </w:r>
      <w:r w:rsidRPr="00B93432">
        <w:rPr>
          <w:b w:val="0"/>
          <w:sz w:val="20"/>
          <w:szCs w:val="20"/>
          <w:lang w:val="en-GB" w:eastAsia="de-DE"/>
        </w:rPr>
        <w:t>12.</w:t>
      </w:r>
      <w:r w:rsidR="00664B16">
        <w:rPr>
          <w:b w:val="0"/>
          <w:sz w:val="20"/>
          <w:szCs w:val="20"/>
          <w:lang w:val="en-GB" w:eastAsia="de-DE"/>
        </w:rPr>
        <w:t xml:space="preserve"> </w:t>
      </w:r>
      <w:r w:rsidRPr="00B93432">
        <w:rPr>
          <w:b w:val="0"/>
          <w:sz w:val="20"/>
          <w:szCs w:val="20"/>
          <w:lang w:val="en-GB" w:eastAsia="de-DE"/>
        </w:rPr>
        <w:t>2019)</w:t>
      </w:r>
      <w:r w:rsidR="00664B16">
        <w:rPr>
          <w:b w:val="0"/>
          <w:sz w:val="20"/>
          <w:szCs w:val="20"/>
          <w:lang w:val="en-GB" w:eastAsia="de-DE"/>
        </w:rPr>
        <w:t>.</w:t>
      </w:r>
    </w:p>
  </w:footnote>
  <w:footnote w:id="18">
    <w:p w14:paraId="491410A7" w14:textId="72BBFAD3" w:rsidR="007B7D2D" w:rsidRPr="00B93432" w:rsidRDefault="007B7D2D" w:rsidP="00B93432">
      <w:pPr>
        <w:pStyle w:val="FootnoteText"/>
        <w:jc w:val="both"/>
        <w:rPr>
          <w:rFonts w:ascii="Times New Roman" w:hAnsi="Times New Roman" w:cs="Times New Roman"/>
          <w:lang w:val="bs-Latn-BA"/>
        </w:rPr>
      </w:pPr>
      <w:r w:rsidRPr="00B93432">
        <w:rPr>
          <w:rStyle w:val="FootnoteReference"/>
          <w:rFonts w:ascii="Times New Roman" w:hAnsi="Times New Roman" w:cs="Times New Roman"/>
        </w:rPr>
        <w:footnoteRef/>
      </w:r>
      <w:r w:rsidRPr="00B93432">
        <w:rPr>
          <w:rFonts w:ascii="Times New Roman" w:hAnsi="Times New Roman" w:cs="Times New Roman"/>
          <w:lang w:val="bs-Latn-BA"/>
        </w:rPr>
        <w:t xml:space="preserve"> </w:t>
      </w:r>
      <w:r w:rsidRPr="00B93432">
        <w:rPr>
          <w:rFonts w:ascii="Times New Roman" w:hAnsi="Times New Roman" w:cs="Times New Roman"/>
          <w:lang w:val="bs-Latn-BA"/>
        </w:rPr>
        <w:t xml:space="preserve">Dokument Ministarstva vera i dijaspore pod: </w:t>
      </w:r>
      <w:hyperlink r:id="rId4" w:history="1">
        <w:r w:rsidR="00672E71" w:rsidRPr="00647F02">
          <w:rPr>
            <w:rStyle w:val="Hyperlink"/>
            <w:rFonts w:ascii="Times New Roman" w:hAnsi="Times New Roman" w:cs="Times New Roman"/>
            <w:lang w:val="bs-Latn-BA"/>
          </w:rPr>
          <w:t>http://dijaspora.gov.rs/wp-content/uploads/2012/12/strategija_mvd2011.pdf</w:t>
        </w:r>
      </w:hyperlink>
      <w:r w:rsidR="00672E71">
        <w:rPr>
          <w:rFonts w:ascii="Times New Roman" w:hAnsi="Times New Roman" w:cs="Times New Roman"/>
          <w:lang w:val="bs-Latn-BA"/>
        </w:rPr>
        <w:t xml:space="preserve"> </w:t>
      </w:r>
      <w:r w:rsidRPr="00B93432">
        <w:rPr>
          <w:rFonts w:ascii="Times New Roman" w:hAnsi="Times New Roman" w:cs="Times New Roman"/>
          <w:lang w:val="bs-Latn-BA"/>
        </w:rPr>
        <w:t>(</w:t>
      </w:r>
      <w:r w:rsidR="00672E71">
        <w:rPr>
          <w:rFonts w:ascii="Times New Roman" w:hAnsi="Times New Roman" w:cs="Times New Roman"/>
          <w:lang w:val="bs-Latn-BA"/>
        </w:rPr>
        <w:t>pristupljeno</w:t>
      </w:r>
      <w:r w:rsidRPr="00B93432">
        <w:rPr>
          <w:rFonts w:ascii="Times New Roman" w:hAnsi="Times New Roman" w:cs="Times New Roman"/>
          <w:lang w:val="bs-Latn-BA"/>
        </w:rPr>
        <w:t xml:space="preserve"> 09.</w:t>
      </w:r>
      <w:r w:rsidR="00672E71">
        <w:rPr>
          <w:rFonts w:ascii="Times New Roman" w:hAnsi="Times New Roman" w:cs="Times New Roman"/>
          <w:lang w:val="bs-Latn-BA"/>
        </w:rPr>
        <w:t xml:space="preserve"> </w:t>
      </w:r>
      <w:r w:rsidRPr="00B93432">
        <w:rPr>
          <w:rFonts w:ascii="Times New Roman" w:hAnsi="Times New Roman" w:cs="Times New Roman"/>
          <w:lang w:val="bs-Latn-BA"/>
        </w:rPr>
        <w:t>02.</w:t>
      </w:r>
      <w:r w:rsidR="00672E71">
        <w:rPr>
          <w:rFonts w:ascii="Times New Roman" w:hAnsi="Times New Roman" w:cs="Times New Roman"/>
          <w:lang w:val="bs-Latn-BA"/>
        </w:rPr>
        <w:t xml:space="preserve"> </w:t>
      </w:r>
      <w:r w:rsidRPr="00B93432">
        <w:rPr>
          <w:rFonts w:ascii="Times New Roman" w:hAnsi="Times New Roman" w:cs="Times New Roman"/>
          <w:lang w:val="bs-Latn-BA"/>
        </w:rPr>
        <w:t>2022).</w:t>
      </w:r>
    </w:p>
  </w:footnote>
  <w:footnote w:id="19">
    <w:p w14:paraId="21CFBD19" w14:textId="77777777" w:rsidR="007B7D2D" w:rsidRPr="00B93432" w:rsidRDefault="007B7D2D" w:rsidP="00B93432">
      <w:pPr>
        <w:pStyle w:val="FootnoteText"/>
        <w:jc w:val="both"/>
        <w:rPr>
          <w:rFonts w:ascii="Times New Roman" w:hAnsi="Times New Roman" w:cs="Times New Roman"/>
          <w:lang w:val="bs-Latn-BA"/>
        </w:rPr>
      </w:pPr>
      <w:r w:rsidRPr="00B93432">
        <w:rPr>
          <w:rStyle w:val="FootnoteReference"/>
          <w:rFonts w:ascii="Times New Roman" w:hAnsi="Times New Roman" w:cs="Times New Roman"/>
        </w:rPr>
        <w:footnoteRef/>
      </w:r>
      <w:r w:rsidRPr="00B93432">
        <w:rPr>
          <w:rFonts w:ascii="Times New Roman" w:hAnsi="Times New Roman" w:cs="Times New Roman"/>
          <w:lang w:val="bs-Latn-BA"/>
        </w:rPr>
        <w:t xml:space="preserve"> </w:t>
      </w:r>
      <w:r w:rsidRPr="00B93432">
        <w:rPr>
          <w:rFonts w:ascii="Times New Roman" w:hAnsi="Times New Roman" w:cs="Times New Roman"/>
          <w:lang w:val="sr-Latn-RS"/>
        </w:rPr>
        <w:t>Sl. gl. RS 88/09.</w:t>
      </w:r>
    </w:p>
  </w:footnote>
  <w:footnote w:id="20">
    <w:p w14:paraId="3996272C" w14:textId="77777777" w:rsidR="007B7D2D" w:rsidRPr="00B93432" w:rsidRDefault="007B7D2D" w:rsidP="00B93432">
      <w:pPr>
        <w:pStyle w:val="FootnoteText"/>
        <w:jc w:val="both"/>
        <w:rPr>
          <w:rFonts w:ascii="Times New Roman" w:hAnsi="Times New Roman" w:cs="Times New Roman"/>
        </w:rPr>
      </w:pPr>
      <w:r w:rsidRPr="00B93432">
        <w:rPr>
          <w:rStyle w:val="FootnoteReference"/>
          <w:rFonts w:ascii="Times New Roman" w:hAnsi="Times New Roman" w:cs="Times New Roman"/>
        </w:rPr>
        <w:footnoteRef/>
      </w:r>
      <w:r w:rsidRPr="00B93432">
        <w:rPr>
          <w:rFonts w:ascii="Times New Roman" w:hAnsi="Times New Roman" w:cs="Times New Roman"/>
        </w:rPr>
        <w:t xml:space="preserve"> </w:t>
      </w:r>
      <w:r w:rsidRPr="00B93432">
        <w:rPr>
          <w:rFonts w:ascii="Times New Roman" w:hAnsi="Times New Roman" w:cs="Times New Roman"/>
          <w:lang w:val="sr-Latn-RS"/>
        </w:rPr>
        <w:t>Sl. gl. RS 86/06.</w:t>
      </w:r>
    </w:p>
  </w:footnote>
  <w:footnote w:id="21">
    <w:p w14:paraId="50699A93" w14:textId="77777777" w:rsidR="007B7D2D" w:rsidRPr="00B93432" w:rsidRDefault="007B7D2D" w:rsidP="00B93432">
      <w:pPr>
        <w:pStyle w:val="FootnoteText"/>
        <w:jc w:val="both"/>
        <w:rPr>
          <w:rFonts w:ascii="Times New Roman" w:hAnsi="Times New Roman" w:cs="Times New Roman"/>
        </w:rPr>
      </w:pPr>
      <w:r w:rsidRPr="00B93432">
        <w:rPr>
          <w:rStyle w:val="FootnoteReference"/>
          <w:rFonts w:ascii="Times New Roman" w:hAnsi="Times New Roman" w:cs="Times New Roman"/>
        </w:rPr>
        <w:footnoteRef/>
      </w:r>
      <w:r w:rsidRPr="00B93432">
        <w:rPr>
          <w:rFonts w:ascii="Times New Roman" w:hAnsi="Times New Roman" w:cs="Times New Roman"/>
        </w:rPr>
        <w:t xml:space="preserve"> </w:t>
      </w:r>
      <w:r w:rsidRPr="00B93432">
        <w:rPr>
          <w:rFonts w:ascii="Times New Roman" w:hAnsi="Times New Roman" w:cs="Times New Roman"/>
          <w:lang w:val="sr-Latn-RS"/>
        </w:rPr>
        <w:t>Sl. gl. RS 59/09.</w:t>
      </w:r>
    </w:p>
  </w:footnote>
  <w:footnote w:id="22">
    <w:p w14:paraId="7E5BE033" w14:textId="77777777" w:rsidR="007B7D2D" w:rsidRPr="00B93432" w:rsidRDefault="007B7D2D" w:rsidP="00B93432">
      <w:pPr>
        <w:pStyle w:val="FootnoteText"/>
        <w:jc w:val="both"/>
        <w:rPr>
          <w:rFonts w:ascii="Times New Roman" w:hAnsi="Times New Roman" w:cs="Times New Roman"/>
        </w:rPr>
      </w:pPr>
      <w:r w:rsidRPr="00B93432">
        <w:rPr>
          <w:rStyle w:val="FootnoteReference"/>
          <w:rFonts w:ascii="Times New Roman" w:hAnsi="Times New Roman" w:cs="Times New Roman"/>
        </w:rPr>
        <w:footnoteRef/>
      </w:r>
      <w:r w:rsidRPr="00B93432">
        <w:rPr>
          <w:rFonts w:ascii="Times New Roman" w:hAnsi="Times New Roman" w:cs="Times New Roman"/>
        </w:rPr>
        <w:t xml:space="preserve"> </w:t>
      </w:r>
      <w:r w:rsidRPr="00B93432">
        <w:rPr>
          <w:rFonts w:ascii="Times New Roman" w:hAnsi="Times New Roman" w:cs="Times New Roman"/>
          <w:lang w:val="sr-Latn-RS"/>
        </w:rPr>
        <w:t>Sl. gl. RS 55/08.</w:t>
      </w:r>
    </w:p>
  </w:footnote>
  <w:footnote w:id="23">
    <w:p w14:paraId="25B50CD3" w14:textId="77777777" w:rsidR="007B7D2D" w:rsidRPr="00B93432" w:rsidRDefault="007B7D2D" w:rsidP="00B93432">
      <w:pPr>
        <w:pStyle w:val="FootnoteText"/>
        <w:jc w:val="both"/>
        <w:rPr>
          <w:rFonts w:ascii="Times New Roman" w:hAnsi="Times New Roman" w:cs="Times New Roman"/>
        </w:rPr>
      </w:pPr>
      <w:r w:rsidRPr="00B93432">
        <w:rPr>
          <w:rStyle w:val="FootnoteReference"/>
          <w:rFonts w:ascii="Times New Roman" w:hAnsi="Times New Roman" w:cs="Times New Roman"/>
        </w:rPr>
        <w:footnoteRef/>
      </w:r>
      <w:r w:rsidRPr="00B93432">
        <w:rPr>
          <w:rFonts w:ascii="Times New Roman" w:hAnsi="Times New Roman" w:cs="Times New Roman"/>
        </w:rPr>
        <w:t xml:space="preserve"> </w:t>
      </w:r>
      <w:r w:rsidRPr="00B93432">
        <w:rPr>
          <w:rFonts w:ascii="Times New Roman" w:hAnsi="Times New Roman" w:cs="Times New Roman"/>
          <w:lang w:val="sr-Latn-RS"/>
        </w:rPr>
        <w:t>Sl. gl. RS 59/09.</w:t>
      </w:r>
    </w:p>
  </w:footnote>
  <w:footnote w:id="24">
    <w:p w14:paraId="7949BB63" w14:textId="411BCD3D" w:rsidR="007B7D2D" w:rsidRPr="00B93432" w:rsidRDefault="007B7D2D" w:rsidP="00B93432">
      <w:pPr>
        <w:pStyle w:val="FootnoteText"/>
        <w:jc w:val="both"/>
        <w:rPr>
          <w:rFonts w:ascii="Times New Roman" w:hAnsi="Times New Roman" w:cs="Times New Roman"/>
          <w:lang w:val="bs-Latn-BA"/>
        </w:rPr>
      </w:pPr>
      <w:r w:rsidRPr="00B93432">
        <w:rPr>
          <w:rStyle w:val="FootnoteReference"/>
          <w:rFonts w:ascii="Times New Roman" w:hAnsi="Times New Roman" w:cs="Times New Roman"/>
        </w:rPr>
        <w:footnoteRef/>
      </w:r>
      <w:r w:rsidRPr="00B93432">
        <w:rPr>
          <w:rFonts w:ascii="Times New Roman" w:hAnsi="Times New Roman" w:cs="Times New Roman"/>
          <w:lang w:val="bs-Latn-BA"/>
        </w:rPr>
        <w:t xml:space="preserve"> </w:t>
      </w:r>
      <w:r w:rsidRPr="00B93432">
        <w:rPr>
          <w:rFonts w:ascii="Times New Roman" w:hAnsi="Times New Roman" w:cs="Times New Roman"/>
          <w:lang w:val="bs-Latn-BA"/>
        </w:rPr>
        <w:t>Sl. gl. RS 94/19</w:t>
      </w:r>
      <w:r w:rsidR="00767F95">
        <w:rPr>
          <w:rFonts w:ascii="Times New Roman" w:hAnsi="Times New Roman" w:cs="Times New Roman"/>
          <w:lang w:val="bs-Latn-BA"/>
        </w:rPr>
        <w:t>. Videti i na:</w:t>
      </w:r>
      <w:r w:rsidRPr="00B93432">
        <w:rPr>
          <w:rFonts w:ascii="Times New Roman" w:hAnsi="Times New Roman" w:cs="Times New Roman"/>
          <w:lang w:val="bs-Latn-BA"/>
        </w:rPr>
        <w:t xml:space="preserve"> </w:t>
      </w:r>
      <w:hyperlink r:id="rId5" w:history="1">
        <w:r w:rsidR="0074149E" w:rsidRPr="00647F02">
          <w:rPr>
            <w:rStyle w:val="Hyperlink"/>
            <w:rFonts w:ascii="Times New Roman" w:hAnsi="Times New Roman" w:cs="Times New Roman"/>
          </w:rPr>
          <w:t>https://www.pravno-informacioni-sistem.rs/SlGlasnikPortal/eli/rep/sgrs/skupstina/strategija/2019/94/2</w:t>
        </w:r>
      </w:hyperlink>
      <w:r w:rsidR="0074149E">
        <w:rPr>
          <w:rFonts w:ascii="Times New Roman" w:hAnsi="Times New Roman" w:cs="Times New Roman"/>
        </w:rPr>
        <w:t xml:space="preserve"> </w:t>
      </w:r>
      <w:r w:rsidRPr="00B93432">
        <w:rPr>
          <w:rFonts w:ascii="Times New Roman" w:hAnsi="Times New Roman" w:cs="Times New Roman"/>
          <w:lang w:val="bs-Latn-BA"/>
        </w:rPr>
        <w:t>(</w:t>
      </w:r>
      <w:r w:rsidR="0074149E">
        <w:rPr>
          <w:rFonts w:ascii="Times New Roman" w:hAnsi="Times New Roman" w:cs="Times New Roman"/>
          <w:lang w:val="bs-Latn-BA"/>
        </w:rPr>
        <w:t>pristupljeno</w:t>
      </w:r>
      <w:r w:rsidRPr="00B93432">
        <w:rPr>
          <w:rFonts w:ascii="Times New Roman" w:hAnsi="Times New Roman" w:cs="Times New Roman"/>
          <w:lang w:val="bs-Latn-BA"/>
        </w:rPr>
        <w:t xml:space="preserve"> </w:t>
      </w:r>
      <w:r w:rsidR="0074149E">
        <w:rPr>
          <w:rFonts w:ascii="Times New Roman" w:hAnsi="Times New Roman" w:cs="Times New Roman"/>
          <w:lang w:val="bs-Latn-BA"/>
        </w:rPr>
        <w:t xml:space="preserve">24. 6. </w:t>
      </w:r>
      <w:r w:rsidRPr="00B93432">
        <w:rPr>
          <w:rFonts w:ascii="Times New Roman" w:hAnsi="Times New Roman" w:cs="Times New Roman"/>
          <w:lang w:val="bs-Latn-BA"/>
        </w:rPr>
        <w:t>2022)</w:t>
      </w:r>
    </w:p>
  </w:footnote>
  <w:footnote w:id="25">
    <w:p w14:paraId="1CA6C219" w14:textId="629D80F6" w:rsidR="007B7D2D" w:rsidRPr="00B93432" w:rsidRDefault="007B7D2D" w:rsidP="00B93432">
      <w:pPr>
        <w:pStyle w:val="FootnoteText"/>
        <w:jc w:val="both"/>
        <w:rPr>
          <w:rFonts w:ascii="Times New Roman" w:hAnsi="Times New Roman" w:cs="Times New Roman"/>
          <w:lang w:val="bs-Latn-BA"/>
        </w:rPr>
      </w:pPr>
      <w:r w:rsidRPr="00B93432">
        <w:rPr>
          <w:rStyle w:val="FootnoteReference"/>
          <w:rFonts w:ascii="Times New Roman" w:hAnsi="Times New Roman" w:cs="Times New Roman"/>
        </w:rPr>
        <w:footnoteRef/>
      </w:r>
      <w:r w:rsidRPr="00B93432">
        <w:rPr>
          <w:rFonts w:ascii="Times New Roman" w:hAnsi="Times New Roman" w:cs="Times New Roman"/>
          <w:lang w:val="bs-Latn-BA"/>
        </w:rPr>
        <w:t xml:space="preserve"> </w:t>
      </w:r>
      <w:r w:rsidR="0074149E">
        <w:rPr>
          <w:rFonts w:ascii="Times New Roman" w:hAnsi="Times New Roman" w:cs="Times New Roman"/>
          <w:lang w:val="bs-Latn-BA"/>
        </w:rPr>
        <w:t>Videti</w:t>
      </w:r>
      <w:r w:rsidRPr="00B93432">
        <w:rPr>
          <w:rFonts w:ascii="Times New Roman" w:hAnsi="Times New Roman" w:cs="Times New Roman"/>
          <w:lang w:val="bs-Latn-BA"/>
        </w:rPr>
        <w:t xml:space="preserve">: </w:t>
      </w:r>
      <w:hyperlink r:id="rId6" w:history="1">
        <w:r w:rsidRPr="00B93432">
          <w:rPr>
            <w:rStyle w:val="Hyperlink"/>
            <w:rFonts w:ascii="Times New Roman" w:hAnsi="Times New Roman" w:cs="Times New Roman"/>
            <w:lang w:val="bs-Latn-BA"/>
          </w:rPr>
          <w:t>https://www.kultura.gov.rs/vest/788/-povelja-o-srpskom-kulturnom-prostoru.php</w:t>
        </w:r>
      </w:hyperlink>
      <w:r w:rsidRPr="00B93432">
        <w:rPr>
          <w:rFonts w:ascii="Times New Roman" w:hAnsi="Times New Roman" w:cs="Times New Roman"/>
          <w:lang w:val="bs-Latn-BA"/>
        </w:rPr>
        <w:t xml:space="preserve"> (</w:t>
      </w:r>
      <w:r w:rsidR="0074149E">
        <w:rPr>
          <w:rFonts w:ascii="Times New Roman" w:hAnsi="Times New Roman" w:cs="Times New Roman"/>
          <w:lang w:val="bs-Latn-BA"/>
        </w:rPr>
        <w:t>pristupljeno</w:t>
      </w:r>
      <w:r w:rsidRPr="00B93432">
        <w:rPr>
          <w:rFonts w:ascii="Times New Roman" w:hAnsi="Times New Roman" w:cs="Times New Roman"/>
          <w:lang w:val="bs-Latn-BA"/>
        </w:rPr>
        <w:t xml:space="preserve"> 09.</w:t>
      </w:r>
      <w:r w:rsidR="0074149E">
        <w:rPr>
          <w:rFonts w:ascii="Times New Roman" w:hAnsi="Times New Roman" w:cs="Times New Roman"/>
          <w:lang w:val="bs-Latn-BA"/>
        </w:rPr>
        <w:t xml:space="preserve"> </w:t>
      </w:r>
      <w:r w:rsidRPr="00B93432">
        <w:rPr>
          <w:rFonts w:ascii="Times New Roman" w:hAnsi="Times New Roman" w:cs="Times New Roman"/>
          <w:lang w:val="bs-Latn-BA"/>
        </w:rPr>
        <w:t>02.</w:t>
      </w:r>
      <w:r w:rsidR="0074149E">
        <w:rPr>
          <w:rFonts w:ascii="Times New Roman" w:hAnsi="Times New Roman" w:cs="Times New Roman"/>
          <w:lang w:val="bs-Latn-BA"/>
        </w:rPr>
        <w:t xml:space="preserve"> </w:t>
      </w:r>
      <w:r w:rsidRPr="00B93432">
        <w:rPr>
          <w:rFonts w:ascii="Times New Roman" w:hAnsi="Times New Roman" w:cs="Times New Roman"/>
          <w:lang w:val="bs-Latn-BA"/>
        </w:rPr>
        <w:t>2022)</w:t>
      </w:r>
    </w:p>
  </w:footnote>
  <w:footnote w:id="26">
    <w:p w14:paraId="4470F9BF" w14:textId="4F695B79" w:rsidR="007B7D2D" w:rsidRPr="00B93432" w:rsidRDefault="007B7D2D" w:rsidP="00B93432">
      <w:pPr>
        <w:pStyle w:val="FootnoteText"/>
        <w:jc w:val="both"/>
        <w:rPr>
          <w:rFonts w:ascii="Times New Roman" w:hAnsi="Times New Roman" w:cs="Times New Roman"/>
          <w:lang w:val="bs-Latn-BA"/>
        </w:rPr>
      </w:pPr>
      <w:r w:rsidRPr="00B93432">
        <w:rPr>
          <w:rStyle w:val="FootnoteReference"/>
          <w:rFonts w:ascii="Times New Roman" w:hAnsi="Times New Roman" w:cs="Times New Roman"/>
        </w:rPr>
        <w:footnoteRef/>
      </w:r>
      <w:r w:rsidRPr="00B93432">
        <w:rPr>
          <w:rFonts w:ascii="Times New Roman" w:hAnsi="Times New Roman" w:cs="Times New Roman"/>
          <w:lang w:val="bs-Latn-BA"/>
        </w:rPr>
        <w:t xml:space="preserve"> </w:t>
      </w:r>
      <w:r w:rsidRPr="00B93432">
        <w:rPr>
          <w:rFonts w:ascii="Times New Roman" w:hAnsi="Times New Roman" w:cs="Times New Roman"/>
          <w:lang w:val="bs-Latn-BA"/>
        </w:rPr>
        <w:t xml:space="preserve">O </w:t>
      </w:r>
      <w:r w:rsidR="0074149E">
        <w:rPr>
          <w:rFonts w:ascii="Times New Roman" w:hAnsi="Times New Roman" w:cs="Times New Roman"/>
          <w:lang w:val="bs-Latn-BA"/>
        </w:rPr>
        <w:t>tom fondu videti, naprimer:</w:t>
      </w:r>
      <w:r w:rsidRPr="00B93432">
        <w:rPr>
          <w:rFonts w:ascii="Times New Roman" w:hAnsi="Times New Roman" w:cs="Times New Roman"/>
          <w:lang w:val="bs-Latn-BA"/>
        </w:rPr>
        <w:t xml:space="preserve"> </w:t>
      </w:r>
      <w:hyperlink r:id="rId7" w:history="1">
        <w:r w:rsidRPr="00B93432">
          <w:rPr>
            <w:rStyle w:val="Hyperlink"/>
            <w:rFonts w:ascii="Times New Roman" w:hAnsi="Times New Roman" w:cs="Times New Roman"/>
            <w:lang w:val="bs-Latn-BA"/>
          </w:rPr>
          <w:t>https://rtv.rs/sk/drustvo/na-filoskom-fakultetu-otvoren-fond-ruski-svet_153919.html</w:t>
        </w:r>
      </w:hyperlink>
      <w:r w:rsidRPr="00B93432">
        <w:rPr>
          <w:rFonts w:ascii="Times New Roman" w:hAnsi="Times New Roman" w:cs="Times New Roman"/>
          <w:lang w:val="bs-Latn-BA"/>
        </w:rPr>
        <w:t xml:space="preserve"> (</w:t>
      </w:r>
      <w:r w:rsidR="0074149E">
        <w:rPr>
          <w:rFonts w:ascii="Times New Roman" w:hAnsi="Times New Roman" w:cs="Times New Roman"/>
          <w:lang w:val="bs-Latn-BA"/>
        </w:rPr>
        <w:t>pristupljeno</w:t>
      </w:r>
      <w:r w:rsidRPr="00B93432">
        <w:rPr>
          <w:rFonts w:ascii="Times New Roman" w:hAnsi="Times New Roman" w:cs="Times New Roman"/>
          <w:lang w:val="bs-Latn-BA"/>
        </w:rPr>
        <w:t xml:space="preserve"> 09.</w:t>
      </w:r>
      <w:r w:rsidR="0074149E">
        <w:rPr>
          <w:rFonts w:ascii="Times New Roman" w:hAnsi="Times New Roman" w:cs="Times New Roman"/>
          <w:lang w:val="bs-Latn-BA"/>
        </w:rPr>
        <w:t xml:space="preserve"> </w:t>
      </w:r>
      <w:r w:rsidRPr="00B93432">
        <w:rPr>
          <w:rFonts w:ascii="Times New Roman" w:hAnsi="Times New Roman" w:cs="Times New Roman"/>
          <w:lang w:val="bs-Latn-BA"/>
        </w:rPr>
        <w:t>02.</w:t>
      </w:r>
      <w:r w:rsidR="0074149E">
        <w:rPr>
          <w:rFonts w:ascii="Times New Roman" w:hAnsi="Times New Roman" w:cs="Times New Roman"/>
          <w:lang w:val="bs-Latn-BA"/>
        </w:rPr>
        <w:t xml:space="preserve"> </w:t>
      </w:r>
      <w:r w:rsidRPr="00B93432">
        <w:rPr>
          <w:rFonts w:ascii="Times New Roman" w:hAnsi="Times New Roman" w:cs="Times New Roman"/>
          <w:lang w:val="bs-Latn-BA"/>
        </w:rPr>
        <w:t>2022)</w:t>
      </w:r>
    </w:p>
  </w:footnote>
  <w:footnote w:id="27">
    <w:p w14:paraId="43959602" w14:textId="3E85A769" w:rsidR="001117EC" w:rsidRPr="001117EC" w:rsidRDefault="001117EC" w:rsidP="001117EC">
      <w:pPr>
        <w:pStyle w:val="FootnoteText"/>
        <w:jc w:val="both"/>
        <w:rPr>
          <w:rFonts w:ascii="Times New Roman" w:hAnsi="Times New Roman" w:cs="Times New Roman"/>
          <w:lang w:val="bs-Latn-BA"/>
        </w:rPr>
      </w:pPr>
      <w:r>
        <w:rPr>
          <w:rStyle w:val="FootnoteReference"/>
        </w:rPr>
        <w:footnoteRef/>
      </w:r>
      <w:r>
        <w:t xml:space="preserve"> </w:t>
      </w:r>
      <w:r>
        <w:rPr>
          <w:rFonts w:ascii="Times New Roman" w:hAnsi="Times New Roman" w:cs="Times New Roman"/>
          <w:lang w:val="bs-Latn-BA"/>
        </w:rPr>
        <w:t xml:space="preserve">Videti: </w:t>
      </w:r>
      <w:hyperlink r:id="rId8" w:history="1">
        <w:r w:rsidRPr="00647F02">
          <w:rPr>
            <w:rStyle w:val="Hyperlink"/>
            <w:rFonts w:ascii="Times New Roman" w:hAnsi="Times New Roman" w:cs="Times New Roman"/>
            <w:lang w:val="bs-Latn-BA"/>
          </w:rPr>
          <w:t>https://www.kultura.gov.rs/extfile/sr/3993/strategija-razvoja-kulture-od-2020--do-2029-godine.pdf</w:t>
        </w:r>
      </w:hyperlink>
      <w:r>
        <w:rPr>
          <w:rFonts w:ascii="Times New Roman" w:hAnsi="Times New Roman" w:cs="Times New Roman"/>
          <w:lang w:val="bs-Latn-BA"/>
        </w:rPr>
        <w:t xml:space="preserve"> (pristupljeno 24. 6. 2022)</w:t>
      </w:r>
    </w:p>
  </w:footnote>
  <w:footnote w:id="28">
    <w:p w14:paraId="3FA70963" w14:textId="58365D2F" w:rsidR="007B7D2D" w:rsidRPr="00B93432" w:rsidRDefault="007B7D2D" w:rsidP="00B93432">
      <w:pPr>
        <w:pStyle w:val="FootnoteText"/>
        <w:jc w:val="both"/>
        <w:rPr>
          <w:rFonts w:ascii="Times New Roman" w:hAnsi="Times New Roman" w:cs="Times New Roman"/>
          <w:lang w:val="sr-Latn-RS"/>
        </w:rPr>
      </w:pPr>
      <w:r w:rsidRPr="00B93432">
        <w:rPr>
          <w:rStyle w:val="FootnoteReference"/>
          <w:rFonts w:ascii="Times New Roman" w:hAnsi="Times New Roman" w:cs="Times New Roman"/>
        </w:rPr>
        <w:footnoteRef/>
      </w:r>
      <w:r w:rsidRPr="00B93432">
        <w:rPr>
          <w:rFonts w:ascii="Times New Roman" w:hAnsi="Times New Roman" w:cs="Times New Roman"/>
          <w:lang w:val="de-DE"/>
        </w:rPr>
        <w:t xml:space="preserve"> </w:t>
      </w:r>
      <w:r w:rsidR="009331D1">
        <w:rPr>
          <w:rFonts w:ascii="Times New Roman" w:hAnsi="Times New Roman" w:cs="Times New Roman"/>
          <w:lang w:val="sr-Latn-RS"/>
        </w:rPr>
        <w:t>Videti, naprimer:</w:t>
      </w:r>
      <w:r w:rsidRPr="00B93432">
        <w:rPr>
          <w:rFonts w:ascii="Times New Roman" w:hAnsi="Times New Roman" w:cs="Times New Roman"/>
          <w:lang w:val="sr-Latn-RS"/>
        </w:rPr>
        <w:t xml:space="preserve"> </w:t>
      </w:r>
      <w:r w:rsidRPr="009331D1">
        <w:rPr>
          <w:rFonts w:ascii="Times New Roman" w:eastAsia="Times New Roman" w:hAnsi="Times New Roman" w:cs="Times New Roman"/>
          <w:bCs/>
          <w:i/>
          <w:iCs/>
          <w:kern w:val="36"/>
          <w:lang w:val="sr-Latn-RS" w:eastAsia="de-DE"/>
        </w:rPr>
        <w:t>Vulin: Zadatak moje generacije je nastavak borbe za ujedinjenje Srba, koje se sprovodi mirnim putem</w:t>
      </w:r>
      <w:r w:rsidRPr="00B93432">
        <w:rPr>
          <w:rFonts w:ascii="Times New Roman" w:eastAsia="Times New Roman" w:hAnsi="Times New Roman" w:cs="Times New Roman"/>
          <w:bCs/>
          <w:kern w:val="36"/>
          <w:lang w:val="sr-Latn-RS" w:eastAsia="de-DE"/>
        </w:rPr>
        <w:t xml:space="preserve">, </w:t>
      </w:r>
      <w:r w:rsidR="009331D1">
        <w:rPr>
          <w:rFonts w:ascii="Times New Roman" w:eastAsia="Times New Roman" w:hAnsi="Times New Roman" w:cs="Times New Roman"/>
          <w:bCs/>
          <w:kern w:val="36"/>
          <w:lang w:val="sr-Latn-RS" w:eastAsia="de-DE"/>
        </w:rPr>
        <w:t>dostupno na</w:t>
      </w:r>
      <w:r w:rsidRPr="00B93432">
        <w:rPr>
          <w:rFonts w:ascii="Times New Roman" w:eastAsia="Times New Roman" w:hAnsi="Times New Roman" w:cs="Times New Roman"/>
          <w:bCs/>
          <w:kern w:val="36"/>
          <w:lang w:val="sr-Latn-RS" w:eastAsia="de-DE"/>
        </w:rPr>
        <w:t xml:space="preserve">: </w:t>
      </w:r>
      <w:hyperlink r:id="rId9" w:history="1">
        <w:r w:rsidRPr="00B93432">
          <w:rPr>
            <w:rStyle w:val="Hyperlink"/>
            <w:rFonts w:ascii="Times New Roman" w:hAnsi="Times New Roman" w:cs="Times New Roman"/>
            <w:lang w:val="de-DE"/>
          </w:rPr>
          <w:t>https://www.danas.rs/vesti/politika/vulin-zadatak-moje-generacije-je-nastavak-borbe-za-ujedinjenje-srba-koje-se-sprovodi-mirnim-putem/</w:t>
        </w:r>
      </w:hyperlink>
      <w:r w:rsidRPr="00B93432">
        <w:rPr>
          <w:rFonts w:ascii="Times New Roman" w:hAnsi="Times New Roman" w:cs="Times New Roman"/>
          <w:lang w:val="de-DE"/>
        </w:rPr>
        <w:t xml:space="preserve"> </w:t>
      </w:r>
      <w:r w:rsidRPr="00B93432">
        <w:rPr>
          <w:rFonts w:ascii="Times New Roman" w:hAnsi="Times New Roman" w:cs="Times New Roman"/>
          <w:lang w:val="sr-Latn-RS"/>
        </w:rPr>
        <w:t>(</w:t>
      </w:r>
      <w:r w:rsidR="009331D1">
        <w:rPr>
          <w:rFonts w:ascii="Times New Roman" w:hAnsi="Times New Roman" w:cs="Times New Roman"/>
          <w:lang w:val="sr-Latn-RS"/>
        </w:rPr>
        <w:t>18</w:t>
      </w:r>
      <w:r w:rsidRPr="00B93432">
        <w:rPr>
          <w:rFonts w:ascii="Times New Roman" w:hAnsi="Times New Roman" w:cs="Times New Roman"/>
          <w:lang w:val="sr-Latn-RS"/>
        </w:rPr>
        <w:t>.</w:t>
      </w:r>
      <w:r w:rsidR="009331D1">
        <w:rPr>
          <w:rFonts w:ascii="Times New Roman" w:hAnsi="Times New Roman" w:cs="Times New Roman"/>
          <w:lang w:val="sr-Latn-RS"/>
        </w:rPr>
        <w:t xml:space="preserve"> 9</w:t>
      </w:r>
      <w:r w:rsidRPr="00B93432">
        <w:rPr>
          <w:rFonts w:ascii="Times New Roman" w:hAnsi="Times New Roman" w:cs="Times New Roman"/>
          <w:lang w:val="sr-Latn-RS"/>
        </w:rPr>
        <w:t>.</w:t>
      </w:r>
      <w:r w:rsidR="009331D1">
        <w:rPr>
          <w:rFonts w:ascii="Times New Roman" w:hAnsi="Times New Roman" w:cs="Times New Roman"/>
          <w:lang w:val="sr-Latn-RS"/>
        </w:rPr>
        <w:t xml:space="preserve"> </w:t>
      </w:r>
      <w:r w:rsidRPr="00B93432">
        <w:rPr>
          <w:rFonts w:ascii="Times New Roman" w:hAnsi="Times New Roman" w:cs="Times New Roman"/>
          <w:lang w:val="sr-Latn-RS"/>
        </w:rPr>
        <w:t>202</w:t>
      </w:r>
      <w:r w:rsidR="009331D1">
        <w:rPr>
          <w:rFonts w:ascii="Times New Roman" w:hAnsi="Times New Roman" w:cs="Times New Roman"/>
          <w:lang w:val="sr-Latn-RS"/>
        </w:rPr>
        <w:t>0</w:t>
      </w:r>
      <w:r w:rsidRPr="00B93432">
        <w:rPr>
          <w:rFonts w:ascii="Times New Roman" w:hAnsi="Times New Roman" w:cs="Times New Roman"/>
          <w:lang w:val="sr-Latn-RS"/>
        </w:rPr>
        <w:t>)</w:t>
      </w:r>
    </w:p>
  </w:footnote>
  <w:footnote w:id="29">
    <w:p w14:paraId="061FF8EE" w14:textId="6767805B" w:rsidR="007B7D2D" w:rsidRPr="00B93432" w:rsidRDefault="007B7D2D" w:rsidP="00B93432">
      <w:pPr>
        <w:spacing w:after="0" w:line="240" w:lineRule="auto"/>
        <w:jc w:val="both"/>
        <w:outlineLvl w:val="0"/>
        <w:rPr>
          <w:rFonts w:ascii="Times New Roman" w:eastAsia="Times New Roman" w:hAnsi="Times New Roman" w:cs="Times New Roman"/>
          <w:bCs/>
          <w:kern w:val="36"/>
          <w:sz w:val="20"/>
          <w:szCs w:val="20"/>
          <w:lang w:val="sr-Latn-RS" w:eastAsia="de-DE"/>
        </w:rPr>
      </w:pPr>
      <w:r w:rsidRPr="00B93432">
        <w:rPr>
          <w:rStyle w:val="FootnoteReference"/>
          <w:rFonts w:ascii="Times New Roman" w:hAnsi="Times New Roman" w:cs="Times New Roman"/>
          <w:sz w:val="20"/>
          <w:szCs w:val="20"/>
        </w:rPr>
        <w:footnoteRef/>
      </w:r>
      <w:r w:rsidR="009331D1">
        <w:rPr>
          <w:rFonts w:ascii="Times New Roman" w:hAnsi="Times New Roman" w:cs="Times New Roman"/>
          <w:sz w:val="20"/>
          <w:szCs w:val="20"/>
          <w:lang w:val="sr-Latn-RS"/>
        </w:rPr>
        <w:t xml:space="preserve"> </w:t>
      </w:r>
      <w:r w:rsidR="009331D1">
        <w:rPr>
          <w:rFonts w:ascii="Times New Roman" w:hAnsi="Times New Roman" w:cs="Times New Roman"/>
          <w:sz w:val="20"/>
          <w:szCs w:val="20"/>
          <w:lang w:val="sr-Latn-RS"/>
        </w:rPr>
        <w:t>Vidi:</w:t>
      </w:r>
      <w:r w:rsidRPr="00B93432">
        <w:rPr>
          <w:rFonts w:ascii="Times New Roman" w:hAnsi="Times New Roman" w:cs="Times New Roman"/>
          <w:sz w:val="20"/>
          <w:szCs w:val="20"/>
          <w:lang w:val="sr-Latn-RS"/>
        </w:rPr>
        <w:t xml:space="preserve"> </w:t>
      </w:r>
      <w:r w:rsidRPr="009331D1">
        <w:rPr>
          <w:rFonts w:ascii="Times New Roman" w:eastAsia="Times New Roman" w:hAnsi="Times New Roman" w:cs="Times New Roman"/>
          <w:bCs/>
          <w:i/>
          <w:iCs/>
          <w:kern w:val="36"/>
          <w:sz w:val="20"/>
          <w:szCs w:val="20"/>
          <w:lang w:val="sr-Latn-RS" w:eastAsia="de-DE"/>
        </w:rPr>
        <w:t>Vulin: Stvaranje srpskog sveta rešava naše nacionalno pitanje, proces ujedinjenja je počeo</w:t>
      </w:r>
      <w:r w:rsidRPr="00B93432">
        <w:rPr>
          <w:rFonts w:ascii="Times New Roman" w:eastAsia="Times New Roman" w:hAnsi="Times New Roman" w:cs="Times New Roman"/>
          <w:bCs/>
          <w:kern w:val="36"/>
          <w:sz w:val="20"/>
          <w:szCs w:val="20"/>
          <w:lang w:val="sr-Latn-RS" w:eastAsia="de-DE"/>
        </w:rPr>
        <w:t xml:space="preserve">, </w:t>
      </w:r>
      <w:r w:rsidR="009331D1">
        <w:rPr>
          <w:rFonts w:ascii="Times New Roman" w:eastAsia="Times New Roman" w:hAnsi="Times New Roman" w:cs="Times New Roman"/>
          <w:bCs/>
          <w:kern w:val="36"/>
          <w:sz w:val="20"/>
          <w:szCs w:val="20"/>
          <w:lang w:val="sr-Latn-RS" w:eastAsia="de-DE"/>
        </w:rPr>
        <w:t xml:space="preserve">dostupno na: </w:t>
      </w:r>
      <w:hyperlink r:id="rId10" w:history="1">
        <w:r w:rsidR="009331D1" w:rsidRPr="00647F02">
          <w:rPr>
            <w:rStyle w:val="Hyperlink"/>
            <w:rFonts w:ascii="Times New Roman" w:eastAsia="Times New Roman" w:hAnsi="Times New Roman" w:cs="Times New Roman"/>
            <w:bCs/>
            <w:kern w:val="36"/>
            <w:sz w:val="20"/>
            <w:szCs w:val="20"/>
            <w:lang w:val="sr-Latn-RS" w:eastAsia="de-DE"/>
          </w:rPr>
          <w:t>https://www.danas.rs/vesti/politika/vulin-stvaranje-srpskog-sveta-resava-nase-nacionalno-pitanje-proces-ujedinjena-je-poceo/</w:t>
        </w:r>
      </w:hyperlink>
      <w:r w:rsidR="009331D1">
        <w:rPr>
          <w:rFonts w:ascii="Times New Roman" w:eastAsia="Times New Roman" w:hAnsi="Times New Roman" w:cs="Times New Roman"/>
          <w:bCs/>
          <w:kern w:val="36"/>
          <w:sz w:val="20"/>
          <w:szCs w:val="20"/>
          <w:lang w:val="sr-Latn-RS" w:eastAsia="de-DE"/>
        </w:rPr>
        <w:t xml:space="preserve"> </w:t>
      </w:r>
      <w:r w:rsidRPr="00B93432">
        <w:rPr>
          <w:rFonts w:ascii="Times New Roman" w:hAnsi="Times New Roman" w:cs="Times New Roman"/>
          <w:sz w:val="20"/>
          <w:szCs w:val="20"/>
          <w:lang w:val="sr-Latn-RS"/>
        </w:rPr>
        <w:t>(</w:t>
      </w:r>
      <w:r w:rsidR="009331D1">
        <w:rPr>
          <w:rFonts w:ascii="Times New Roman" w:hAnsi="Times New Roman" w:cs="Times New Roman"/>
          <w:sz w:val="20"/>
          <w:szCs w:val="20"/>
          <w:lang w:val="sr-Latn-RS"/>
        </w:rPr>
        <w:t>01</w:t>
      </w:r>
      <w:r w:rsidRPr="00B93432">
        <w:rPr>
          <w:rFonts w:ascii="Times New Roman" w:hAnsi="Times New Roman" w:cs="Times New Roman"/>
          <w:sz w:val="20"/>
          <w:szCs w:val="20"/>
          <w:lang w:val="sr-Latn-RS"/>
        </w:rPr>
        <w:t>.</w:t>
      </w:r>
      <w:r w:rsidR="009331D1">
        <w:rPr>
          <w:rFonts w:ascii="Times New Roman" w:hAnsi="Times New Roman" w:cs="Times New Roman"/>
          <w:sz w:val="20"/>
          <w:szCs w:val="20"/>
          <w:lang w:val="sr-Latn-RS"/>
        </w:rPr>
        <w:t xml:space="preserve"> 5</w:t>
      </w:r>
      <w:r w:rsidRPr="00B93432">
        <w:rPr>
          <w:rFonts w:ascii="Times New Roman" w:hAnsi="Times New Roman" w:cs="Times New Roman"/>
          <w:sz w:val="20"/>
          <w:szCs w:val="20"/>
          <w:lang w:val="sr-Latn-RS"/>
        </w:rPr>
        <w:t>.</w:t>
      </w:r>
      <w:r w:rsidR="009331D1">
        <w:rPr>
          <w:rFonts w:ascii="Times New Roman" w:hAnsi="Times New Roman" w:cs="Times New Roman"/>
          <w:sz w:val="20"/>
          <w:szCs w:val="20"/>
          <w:lang w:val="sr-Latn-RS"/>
        </w:rPr>
        <w:t xml:space="preserve"> </w:t>
      </w:r>
      <w:r w:rsidRPr="00B93432">
        <w:rPr>
          <w:rFonts w:ascii="Times New Roman" w:hAnsi="Times New Roman" w:cs="Times New Roman"/>
          <w:sz w:val="20"/>
          <w:szCs w:val="20"/>
          <w:lang w:val="sr-Latn-RS"/>
        </w:rPr>
        <w:t>202</w:t>
      </w:r>
      <w:r w:rsidR="009331D1">
        <w:rPr>
          <w:rFonts w:ascii="Times New Roman" w:hAnsi="Times New Roman" w:cs="Times New Roman"/>
          <w:sz w:val="20"/>
          <w:szCs w:val="20"/>
          <w:lang w:val="sr-Latn-RS"/>
        </w:rPr>
        <w:t>1</w:t>
      </w:r>
      <w:r w:rsidRPr="00B93432">
        <w:rPr>
          <w:rFonts w:ascii="Times New Roman" w:hAnsi="Times New Roman" w:cs="Times New Roman"/>
          <w:sz w:val="20"/>
          <w:szCs w:val="20"/>
          <w:lang w:val="sr-Latn-RS"/>
        </w:rPr>
        <w:t>).</w:t>
      </w:r>
    </w:p>
  </w:footnote>
  <w:footnote w:id="30">
    <w:p w14:paraId="2C1DC818" w14:textId="78E421E2" w:rsidR="0028703E" w:rsidRPr="00B93432" w:rsidRDefault="0028703E" w:rsidP="00B93432">
      <w:pPr>
        <w:pStyle w:val="FootnoteText"/>
        <w:jc w:val="both"/>
        <w:rPr>
          <w:rFonts w:ascii="Times New Roman" w:hAnsi="Times New Roman" w:cs="Times New Roman"/>
        </w:rPr>
      </w:pPr>
      <w:r w:rsidRPr="00B93432">
        <w:rPr>
          <w:rStyle w:val="FootnoteReference"/>
          <w:rFonts w:ascii="Times New Roman" w:hAnsi="Times New Roman" w:cs="Times New Roman"/>
        </w:rPr>
        <w:footnoteRef/>
      </w:r>
      <w:r w:rsidR="00CE3FDE">
        <w:rPr>
          <w:rFonts w:ascii="Times New Roman" w:hAnsi="Times New Roman" w:cs="Times New Roman"/>
        </w:rPr>
        <w:t xml:space="preserve"> O tome videte:</w:t>
      </w:r>
      <w:r w:rsidRPr="00B93432">
        <w:rPr>
          <w:rFonts w:ascii="Times New Roman" w:hAnsi="Times New Roman" w:cs="Times New Roman"/>
        </w:rPr>
        <w:t xml:space="preserve"> </w:t>
      </w:r>
      <w:hyperlink r:id="rId11" w:history="1">
        <w:r w:rsidR="00937092" w:rsidRPr="00647F02">
          <w:rPr>
            <w:rStyle w:val="Hyperlink"/>
            <w:rFonts w:ascii="Times New Roman" w:hAnsi="Times New Roman" w:cs="Times New Roman"/>
          </w:rPr>
          <w:t>https://www.slobodna-bosna.ba/vijest/236418/americhki_predsjednik_otvorio_karte_opredijeljeni_smo_da_zavrsimo_posao_integracije_zapadnog_balkana_u_evropske_institucije.html</w:t>
        </w:r>
      </w:hyperlink>
      <w:r w:rsidR="00351302">
        <w:rPr>
          <w:rFonts w:ascii="Times New Roman" w:hAnsi="Times New Roman" w:cs="Times New Roman"/>
        </w:rPr>
        <w:t xml:space="preserve"> (08. 02. 2022</w:t>
      </w:r>
      <w:r w:rsidR="00CE3FDE">
        <w:rPr>
          <w:rFonts w:ascii="Times New Roman" w:hAnsi="Times New Roman" w:cs="Times New Roman"/>
        </w:rPr>
        <w:t>)</w:t>
      </w:r>
    </w:p>
  </w:footnote>
  <w:footnote w:id="31">
    <w:p w14:paraId="36A4CD8E" w14:textId="3EF0E1E7" w:rsidR="0028703E" w:rsidRPr="00B93432" w:rsidRDefault="0028703E" w:rsidP="00B93432">
      <w:pPr>
        <w:pStyle w:val="FootnoteText"/>
        <w:jc w:val="both"/>
        <w:rPr>
          <w:rFonts w:ascii="Times New Roman" w:hAnsi="Times New Roman" w:cs="Times New Roman"/>
        </w:rPr>
      </w:pPr>
      <w:r w:rsidRPr="00B93432">
        <w:rPr>
          <w:rStyle w:val="FootnoteReference"/>
          <w:rFonts w:ascii="Times New Roman" w:hAnsi="Times New Roman" w:cs="Times New Roman"/>
        </w:rPr>
        <w:footnoteRef/>
      </w:r>
      <w:r w:rsidRPr="00B93432">
        <w:rPr>
          <w:rFonts w:ascii="Times New Roman" w:hAnsi="Times New Roman" w:cs="Times New Roman"/>
        </w:rPr>
        <w:t xml:space="preserve"> “Šmit ukinuo Zakon o nepokretnoj imovini Srpske</w:t>
      </w:r>
      <w:r w:rsidR="00684DF8">
        <w:rPr>
          <w:rFonts w:ascii="Times New Roman" w:hAnsi="Times New Roman" w:cs="Times New Roman"/>
        </w:rPr>
        <w:t>”</w:t>
      </w:r>
      <w:r w:rsidRPr="00B93432">
        <w:rPr>
          <w:rFonts w:ascii="Times New Roman" w:hAnsi="Times New Roman" w:cs="Times New Roman"/>
        </w:rPr>
        <w:t xml:space="preserve">, </w:t>
      </w:r>
      <w:r w:rsidRPr="00684DF8">
        <w:rPr>
          <w:rFonts w:ascii="Times New Roman" w:hAnsi="Times New Roman" w:cs="Times New Roman"/>
          <w:i/>
          <w:iCs/>
        </w:rPr>
        <w:t>Politika</w:t>
      </w:r>
      <w:r w:rsidRPr="00B93432">
        <w:rPr>
          <w:rFonts w:ascii="Times New Roman" w:hAnsi="Times New Roman" w:cs="Times New Roman"/>
        </w:rPr>
        <w:t xml:space="preserve">, 13. </w:t>
      </w:r>
      <w:proofErr w:type="spellStart"/>
      <w:r w:rsidRPr="00B93432">
        <w:rPr>
          <w:rFonts w:ascii="Times New Roman" w:hAnsi="Times New Roman" w:cs="Times New Roman"/>
        </w:rPr>
        <w:t>april</w:t>
      </w:r>
      <w:proofErr w:type="spellEnd"/>
      <w:r w:rsidRPr="00B93432">
        <w:rPr>
          <w:rFonts w:ascii="Times New Roman" w:hAnsi="Times New Roman" w:cs="Times New Roman"/>
        </w:rPr>
        <w:t xml:space="preserve"> 2022.</w:t>
      </w:r>
      <w:r w:rsidR="00182B15">
        <w:rPr>
          <w:rFonts w:ascii="Times New Roman" w:hAnsi="Times New Roman" w:cs="Times New Roman"/>
        </w:rPr>
        <w:t xml:space="preserve"> </w:t>
      </w:r>
      <w:hyperlink r:id="rId12" w:history="1">
        <w:r w:rsidR="00182B15" w:rsidRPr="005D10F2">
          <w:rPr>
            <w:rStyle w:val="Hyperlink"/>
            <w:rFonts w:ascii="Times New Roman" w:hAnsi="Times New Roman" w:cs="Times New Roman"/>
          </w:rPr>
          <w:t>https://www.rts.rs/page/stories/sr/story/11/region/4775517/kristijan-smit-ohr-ponistenje-rs-zakon.html</w:t>
        </w:r>
      </w:hyperlink>
      <w:r w:rsidR="00182B15">
        <w:rPr>
          <w:rFonts w:ascii="Times New Roman" w:hAnsi="Times New Roman" w:cs="Times New Roman"/>
        </w:rPr>
        <w:t xml:space="preserve"> </w:t>
      </w:r>
    </w:p>
  </w:footnote>
  <w:footnote w:id="32">
    <w:p w14:paraId="494E9FD2" w14:textId="68795086" w:rsidR="00E83B57" w:rsidRPr="00B93432" w:rsidRDefault="00E83B57" w:rsidP="00B93432">
      <w:pPr>
        <w:pStyle w:val="FootnoteText"/>
        <w:jc w:val="both"/>
        <w:rPr>
          <w:rFonts w:ascii="Times New Roman" w:hAnsi="Times New Roman" w:cs="Times New Roman"/>
          <w:lang w:val="sr-Latn-RS"/>
        </w:rPr>
      </w:pPr>
      <w:r w:rsidRPr="00B93432">
        <w:rPr>
          <w:rStyle w:val="FootnoteReference"/>
          <w:rFonts w:ascii="Times New Roman" w:hAnsi="Times New Roman" w:cs="Times New Roman"/>
        </w:rPr>
        <w:footnoteRef/>
      </w:r>
      <w:r w:rsidR="00182B15">
        <w:rPr>
          <w:rFonts w:ascii="Times New Roman" w:hAnsi="Times New Roman" w:cs="Times New Roman"/>
        </w:rPr>
        <w:t xml:space="preserve"> </w:t>
      </w:r>
      <w:proofErr w:type="spellStart"/>
      <w:r w:rsidR="00182B15">
        <w:rPr>
          <w:rFonts w:ascii="Times New Roman" w:hAnsi="Times New Roman" w:cs="Times New Roman"/>
        </w:rPr>
        <w:t>Intervju</w:t>
      </w:r>
      <w:proofErr w:type="spellEnd"/>
      <w:r w:rsidR="00182B15">
        <w:rPr>
          <w:rFonts w:ascii="Times New Roman" w:hAnsi="Times New Roman" w:cs="Times New Roman"/>
        </w:rPr>
        <w:t xml:space="preserve"> Kristofer Hila </w:t>
      </w:r>
      <w:proofErr w:type="spellStart"/>
      <w:r w:rsidR="00182B15">
        <w:rPr>
          <w:rFonts w:ascii="Times New Roman" w:hAnsi="Times New Roman" w:cs="Times New Roman"/>
        </w:rPr>
        <w:t>sa</w:t>
      </w:r>
      <w:proofErr w:type="spellEnd"/>
      <w:r w:rsidR="00182B15">
        <w:rPr>
          <w:rFonts w:ascii="Times New Roman" w:hAnsi="Times New Roman" w:cs="Times New Roman"/>
        </w:rPr>
        <w:t xml:space="preserve"> </w:t>
      </w:r>
      <w:proofErr w:type="spellStart"/>
      <w:r w:rsidR="00182B15">
        <w:rPr>
          <w:rFonts w:ascii="Times New Roman" w:hAnsi="Times New Roman" w:cs="Times New Roman"/>
        </w:rPr>
        <w:t>Jelenom</w:t>
      </w:r>
      <w:proofErr w:type="spellEnd"/>
      <w:r w:rsidR="00182B15">
        <w:rPr>
          <w:rFonts w:ascii="Times New Roman" w:hAnsi="Times New Roman" w:cs="Times New Roman"/>
        </w:rPr>
        <w:t xml:space="preserve"> </w:t>
      </w:r>
      <w:proofErr w:type="spellStart"/>
      <w:r w:rsidR="00182B15">
        <w:rPr>
          <w:rFonts w:ascii="Times New Roman" w:hAnsi="Times New Roman" w:cs="Times New Roman"/>
        </w:rPr>
        <w:t>Stevanović</w:t>
      </w:r>
      <w:proofErr w:type="spellEnd"/>
      <w:r w:rsidR="00182B15">
        <w:rPr>
          <w:rFonts w:ascii="Times New Roman" w:hAnsi="Times New Roman" w:cs="Times New Roman"/>
        </w:rPr>
        <w:t>,</w:t>
      </w:r>
      <w:r w:rsidRPr="00B93432">
        <w:rPr>
          <w:rFonts w:ascii="Times New Roman" w:hAnsi="Times New Roman" w:cs="Times New Roman"/>
        </w:rPr>
        <w:t xml:space="preserve"> </w:t>
      </w:r>
      <w:r w:rsidR="00F100DE">
        <w:rPr>
          <w:rFonts w:ascii="Times New Roman" w:hAnsi="Times New Roman" w:cs="Times New Roman"/>
        </w:rPr>
        <w:t>“</w:t>
      </w:r>
      <w:r w:rsidRPr="00B93432">
        <w:rPr>
          <w:rFonts w:ascii="Times New Roman" w:hAnsi="Times New Roman" w:cs="Times New Roman"/>
        </w:rPr>
        <w:t xml:space="preserve">Kristofer </w:t>
      </w:r>
      <w:proofErr w:type="spellStart"/>
      <w:r w:rsidRPr="00B93432">
        <w:rPr>
          <w:rFonts w:ascii="Times New Roman" w:hAnsi="Times New Roman" w:cs="Times New Roman"/>
        </w:rPr>
        <w:t>Hil</w:t>
      </w:r>
      <w:proofErr w:type="spellEnd"/>
      <w:r w:rsidR="00F100DE">
        <w:rPr>
          <w:rFonts w:ascii="Times New Roman" w:hAnsi="Times New Roman" w:cs="Times New Roman"/>
        </w:rPr>
        <w:t xml:space="preserve">: </w:t>
      </w:r>
      <w:proofErr w:type="spellStart"/>
      <w:r w:rsidRPr="00B93432">
        <w:rPr>
          <w:rFonts w:ascii="Times New Roman" w:hAnsi="Times New Roman" w:cs="Times New Roman"/>
        </w:rPr>
        <w:t>Nema</w:t>
      </w:r>
      <w:proofErr w:type="spellEnd"/>
      <w:r w:rsidRPr="00B93432">
        <w:rPr>
          <w:rFonts w:ascii="Times New Roman" w:hAnsi="Times New Roman" w:cs="Times New Roman"/>
        </w:rPr>
        <w:t xml:space="preserve"> </w:t>
      </w:r>
      <w:proofErr w:type="spellStart"/>
      <w:r w:rsidRPr="00B93432">
        <w:rPr>
          <w:rFonts w:ascii="Times New Roman" w:hAnsi="Times New Roman" w:cs="Times New Roman"/>
        </w:rPr>
        <w:t>trećeg</w:t>
      </w:r>
      <w:proofErr w:type="spellEnd"/>
      <w:r w:rsidRPr="00B93432">
        <w:rPr>
          <w:rFonts w:ascii="Times New Roman" w:hAnsi="Times New Roman" w:cs="Times New Roman"/>
        </w:rPr>
        <w:t xml:space="preserve"> puta</w:t>
      </w:r>
      <w:r w:rsidR="00F100DE">
        <w:rPr>
          <w:rFonts w:ascii="Times New Roman" w:hAnsi="Times New Roman" w:cs="Times New Roman"/>
        </w:rPr>
        <w:t xml:space="preserve"> –</w:t>
      </w:r>
      <w:r w:rsidRPr="00B93432">
        <w:rPr>
          <w:rFonts w:ascii="Times New Roman" w:hAnsi="Times New Roman" w:cs="Times New Roman"/>
        </w:rPr>
        <w:t xml:space="preserve"> Istok ili Zapad”, </w:t>
      </w:r>
      <w:r w:rsidRPr="00F100DE">
        <w:rPr>
          <w:rFonts w:ascii="Times New Roman" w:hAnsi="Times New Roman" w:cs="Times New Roman"/>
          <w:i/>
          <w:iCs/>
        </w:rPr>
        <w:t>Politika</w:t>
      </w:r>
      <w:r w:rsidRPr="00B93432">
        <w:rPr>
          <w:rFonts w:ascii="Times New Roman" w:hAnsi="Times New Roman" w:cs="Times New Roman"/>
        </w:rPr>
        <w:t xml:space="preserve">, 22. </w:t>
      </w:r>
      <w:r w:rsidR="00182B15">
        <w:rPr>
          <w:rFonts w:ascii="Times New Roman" w:hAnsi="Times New Roman" w:cs="Times New Roman"/>
        </w:rPr>
        <w:t>M</w:t>
      </w:r>
      <w:r w:rsidRPr="00B93432">
        <w:rPr>
          <w:rFonts w:ascii="Times New Roman" w:hAnsi="Times New Roman" w:cs="Times New Roman"/>
        </w:rPr>
        <w:t>aj</w:t>
      </w:r>
      <w:r w:rsidR="00182B15">
        <w:rPr>
          <w:rFonts w:ascii="Times New Roman" w:hAnsi="Times New Roman" w:cs="Times New Roman"/>
        </w:rPr>
        <w:t>, str.1 I 7.</w:t>
      </w:r>
      <w:r w:rsidRPr="00B93432">
        <w:rPr>
          <w:rFonts w:ascii="Times New Roman" w:hAnsi="Times New Roman" w:cs="Times New Roman"/>
        </w:rPr>
        <w:t xml:space="preserve"> </w:t>
      </w:r>
      <w:r w:rsidR="00F100DE">
        <w:rPr>
          <w:rFonts w:ascii="Times New Roman" w:hAnsi="Times New Roman" w:cs="Times New Roman"/>
        </w:rPr>
        <w:t>20</w:t>
      </w:r>
      <w:r w:rsidRPr="00B93432">
        <w:rPr>
          <w:rFonts w:ascii="Times New Roman" w:hAnsi="Times New Roman" w:cs="Times New Roman"/>
        </w:rPr>
        <w:t>22.</w:t>
      </w:r>
    </w:p>
  </w:footnote>
  <w:footnote w:id="33">
    <w:p w14:paraId="022AEF0B" w14:textId="5FF8C567" w:rsidR="006E0418" w:rsidRPr="00B93432" w:rsidRDefault="006E0418" w:rsidP="006E0418">
      <w:pPr>
        <w:pStyle w:val="FootnoteText"/>
        <w:jc w:val="both"/>
        <w:rPr>
          <w:rFonts w:ascii="Times New Roman" w:hAnsi="Times New Roman" w:cs="Times New Roman"/>
        </w:rPr>
      </w:pPr>
      <w:r w:rsidRPr="00B93432">
        <w:rPr>
          <w:rStyle w:val="FootnoteReference"/>
          <w:rFonts w:ascii="Times New Roman" w:hAnsi="Times New Roman" w:cs="Times New Roman"/>
        </w:rPr>
        <w:footnoteRef/>
      </w:r>
      <w:r w:rsidRPr="00B93432">
        <w:rPr>
          <w:rFonts w:ascii="Times New Roman" w:hAnsi="Times New Roman" w:cs="Times New Roman"/>
        </w:rPr>
        <w:t xml:space="preserve"> </w:t>
      </w:r>
      <w:r>
        <w:rPr>
          <w:rFonts w:ascii="Times New Roman" w:hAnsi="Times New Roman" w:cs="Times New Roman"/>
        </w:rPr>
        <w:t>J</w:t>
      </w:r>
      <w:r w:rsidRPr="00B93432">
        <w:rPr>
          <w:rFonts w:ascii="Times New Roman" w:hAnsi="Times New Roman" w:cs="Times New Roman"/>
        </w:rPr>
        <w:t>akšić</w:t>
      </w:r>
      <w:r>
        <w:rPr>
          <w:rFonts w:ascii="Times New Roman" w:hAnsi="Times New Roman" w:cs="Times New Roman"/>
        </w:rPr>
        <w:t>,</w:t>
      </w:r>
      <w:r w:rsidRPr="006E0418">
        <w:rPr>
          <w:rFonts w:ascii="Times New Roman" w:hAnsi="Times New Roman" w:cs="Times New Roman"/>
        </w:rPr>
        <w:t xml:space="preserve"> </w:t>
      </w:r>
      <w:r w:rsidRPr="00B93432">
        <w:rPr>
          <w:rFonts w:ascii="Times New Roman" w:hAnsi="Times New Roman" w:cs="Times New Roman"/>
        </w:rPr>
        <w:t xml:space="preserve">Boško, </w:t>
      </w:r>
      <w:r>
        <w:rPr>
          <w:rFonts w:ascii="Times New Roman" w:hAnsi="Times New Roman" w:cs="Times New Roman"/>
        </w:rPr>
        <w:t>“</w:t>
      </w:r>
      <w:r w:rsidRPr="00B93432">
        <w:rPr>
          <w:rFonts w:ascii="Times New Roman" w:hAnsi="Times New Roman" w:cs="Times New Roman"/>
        </w:rPr>
        <w:t>Vreme nategnute normalnosti</w:t>
      </w:r>
      <w:r>
        <w:rPr>
          <w:rFonts w:ascii="Times New Roman" w:hAnsi="Times New Roman" w:cs="Times New Roman"/>
        </w:rPr>
        <w:t>”</w:t>
      </w:r>
      <w:r w:rsidRPr="00B93432">
        <w:rPr>
          <w:rFonts w:ascii="Times New Roman" w:hAnsi="Times New Roman" w:cs="Times New Roman"/>
        </w:rPr>
        <w:t xml:space="preserve">, </w:t>
      </w:r>
      <w:r w:rsidRPr="006E0418">
        <w:rPr>
          <w:rFonts w:ascii="Times New Roman" w:hAnsi="Times New Roman" w:cs="Times New Roman"/>
          <w:i/>
          <w:iCs/>
        </w:rPr>
        <w:t>Politika</w:t>
      </w:r>
      <w:r w:rsidRPr="00B93432">
        <w:rPr>
          <w:rFonts w:ascii="Times New Roman" w:hAnsi="Times New Roman" w:cs="Times New Roman"/>
        </w:rPr>
        <w:t xml:space="preserve">, 13. maj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5AF"/>
    <w:multiLevelType w:val="multilevel"/>
    <w:tmpl w:val="301E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73326"/>
    <w:multiLevelType w:val="multilevel"/>
    <w:tmpl w:val="0F7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166D7"/>
    <w:multiLevelType w:val="hybridMultilevel"/>
    <w:tmpl w:val="87043A56"/>
    <w:lvl w:ilvl="0" w:tplc="45926A96">
      <w:start w:val="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646A34"/>
    <w:multiLevelType w:val="multilevel"/>
    <w:tmpl w:val="18EA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75A6C"/>
    <w:multiLevelType w:val="multilevel"/>
    <w:tmpl w:val="3EE4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E1392"/>
    <w:multiLevelType w:val="multilevel"/>
    <w:tmpl w:val="F8F8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36C2B"/>
    <w:multiLevelType w:val="multilevel"/>
    <w:tmpl w:val="19D0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22AA9"/>
    <w:multiLevelType w:val="multilevel"/>
    <w:tmpl w:val="A2A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C71DD"/>
    <w:multiLevelType w:val="multilevel"/>
    <w:tmpl w:val="1AF8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908656">
    <w:abstractNumId w:val="7"/>
  </w:num>
  <w:num w:numId="2" w16cid:durableId="526218133">
    <w:abstractNumId w:val="3"/>
  </w:num>
  <w:num w:numId="3" w16cid:durableId="13654019">
    <w:abstractNumId w:val="8"/>
  </w:num>
  <w:num w:numId="4" w16cid:durableId="94862345">
    <w:abstractNumId w:val="0"/>
  </w:num>
  <w:num w:numId="5" w16cid:durableId="2137335948">
    <w:abstractNumId w:val="6"/>
  </w:num>
  <w:num w:numId="6" w16cid:durableId="1171679008">
    <w:abstractNumId w:val="1"/>
  </w:num>
  <w:num w:numId="7" w16cid:durableId="291131157">
    <w:abstractNumId w:val="4"/>
  </w:num>
  <w:num w:numId="8" w16cid:durableId="1982298683">
    <w:abstractNumId w:val="5"/>
  </w:num>
  <w:num w:numId="9" w16cid:durableId="188929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1E6"/>
    <w:rsid w:val="00004BE3"/>
    <w:rsid w:val="00022082"/>
    <w:rsid w:val="0003206A"/>
    <w:rsid w:val="000358E0"/>
    <w:rsid w:val="00054820"/>
    <w:rsid w:val="00055E08"/>
    <w:rsid w:val="00061232"/>
    <w:rsid w:val="00064D2C"/>
    <w:rsid w:val="00071494"/>
    <w:rsid w:val="0007333A"/>
    <w:rsid w:val="00077472"/>
    <w:rsid w:val="00092300"/>
    <w:rsid w:val="000A0978"/>
    <w:rsid w:val="000B0F5D"/>
    <w:rsid w:val="000D067A"/>
    <w:rsid w:val="000D7FA5"/>
    <w:rsid w:val="000E3970"/>
    <w:rsid w:val="000E5AE6"/>
    <w:rsid w:val="001074A2"/>
    <w:rsid w:val="00110443"/>
    <w:rsid w:val="001117EC"/>
    <w:rsid w:val="00137304"/>
    <w:rsid w:val="0016068C"/>
    <w:rsid w:val="00167BE7"/>
    <w:rsid w:val="001764EE"/>
    <w:rsid w:val="001773AB"/>
    <w:rsid w:val="00177FDB"/>
    <w:rsid w:val="00180C1D"/>
    <w:rsid w:val="00182B15"/>
    <w:rsid w:val="001835AA"/>
    <w:rsid w:val="00192315"/>
    <w:rsid w:val="001926EB"/>
    <w:rsid w:val="001F62A2"/>
    <w:rsid w:val="002031A3"/>
    <w:rsid w:val="00206989"/>
    <w:rsid w:val="00225B2E"/>
    <w:rsid w:val="002269E4"/>
    <w:rsid w:val="00251513"/>
    <w:rsid w:val="0028538D"/>
    <w:rsid w:val="0028703E"/>
    <w:rsid w:val="002E7103"/>
    <w:rsid w:val="002E7C2A"/>
    <w:rsid w:val="00302E9D"/>
    <w:rsid w:val="00304D90"/>
    <w:rsid w:val="00351302"/>
    <w:rsid w:val="00351629"/>
    <w:rsid w:val="003871E6"/>
    <w:rsid w:val="003A5C1C"/>
    <w:rsid w:val="003B67B6"/>
    <w:rsid w:val="003C17F9"/>
    <w:rsid w:val="003D71E8"/>
    <w:rsid w:val="003D7C6F"/>
    <w:rsid w:val="003D7E6C"/>
    <w:rsid w:val="003F76F6"/>
    <w:rsid w:val="004122F7"/>
    <w:rsid w:val="0045339A"/>
    <w:rsid w:val="004548F5"/>
    <w:rsid w:val="00463A8F"/>
    <w:rsid w:val="00464D19"/>
    <w:rsid w:val="00480136"/>
    <w:rsid w:val="00493CD2"/>
    <w:rsid w:val="0049410F"/>
    <w:rsid w:val="0049623D"/>
    <w:rsid w:val="00496D0A"/>
    <w:rsid w:val="0049794D"/>
    <w:rsid w:val="004A7708"/>
    <w:rsid w:val="004C51AA"/>
    <w:rsid w:val="004C53EE"/>
    <w:rsid w:val="004E7C53"/>
    <w:rsid w:val="004F4C1A"/>
    <w:rsid w:val="005176B7"/>
    <w:rsid w:val="005255A4"/>
    <w:rsid w:val="00542EDD"/>
    <w:rsid w:val="00592947"/>
    <w:rsid w:val="00593747"/>
    <w:rsid w:val="005A5342"/>
    <w:rsid w:val="005C3D63"/>
    <w:rsid w:val="005D3D00"/>
    <w:rsid w:val="005E4580"/>
    <w:rsid w:val="0060480A"/>
    <w:rsid w:val="00605976"/>
    <w:rsid w:val="0061168A"/>
    <w:rsid w:val="00614127"/>
    <w:rsid w:val="00621ABE"/>
    <w:rsid w:val="00622B4C"/>
    <w:rsid w:val="00626E19"/>
    <w:rsid w:val="0065080C"/>
    <w:rsid w:val="00653135"/>
    <w:rsid w:val="00661580"/>
    <w:rsid w:val="00662351"/>
    <w:rsid w:val="00664A25"/>
    <w:rsid w:val="00664B16"/>
    <w:rsid w:val="0067215E"/>
    <w:rsid w:val="00672E71"/>
    <w:rsid w:val="00684DF8"/>
    <w:rsid w:val="00686ACA"/>
    <w:rsid w:val="00690CE2"/>
    <w:rsid w:val="006A4C13"/>
    <w:rsid w:val="006D1CF3"/>
    <w:rsid w:val="006E0418"/>
    <w:rsid w:val="006E326C"/>
    <w:rsid w:val="006E3F94"/>
    <w:rsid w:val="006E5024"/>
    <w:rsid w:val="006F265C"/>
    <w:rsid w:val="00712EE7"/>
    <w:rsid w:val="007168B8"/>
    <w:rsid w:val="007332AA"/>
    <w:rsid w:val="0074149E"/>
    <w:rsid w:val="00764A34"/>
    <w:rsid w:val="00767F95"/>
    <w:rsid w:val="007867F0"/>
    <w:rsid w:val="00796F14"/>
    <w:rsid w:val="007B046B"/>
    <w:rsid w:val="007B7D2D"/>
    <w:rsid w:val="007C341F"/>
    <w:rsid w:val="007E28D1"/>
    <w:rsid w:val="00804C76"/>
    <w:rsid w:val="0082040C"/>
    <w:rsid w:val="00826D27"/>
    <w:rsid w:val="008C5DA7"/>
    <w:rsid w:val="008C6843"/>
    <w:rsid w:val="008D4C78"/>
    <w:rsid w:val="008E3C9B"/>
    <w:rsid w:val="008F7A04"/>
    <w:rsid w:val="00901899"/>
    <w:rsid w:val="00902A63"/>
    <w:rsid w:val="00906B57"/>
    <w:rsid w:val="009331D1"/>
    <w:rsid w:val="00937092"/>
    <w:rsid w:val="00944168"/>
    <w:rsid w:val="009517A6"/>
    <w:rsid w:val="009716D1"/>
    <w:rsid w:val="009C355B"/>
    <w:rsid w:val="009C480F"/>
    <w:rsid w:val="009D612F"/>
    <w:rsid w:val="00A020EF"/>
    <w:rsid w:val="00A0465F"/>
    <w:rsid w:val="00A10727"/>
    <w:rsid w:val="00A133AF"/>
    <w:rsid w:val="00A458D1"/>
    <w:rsid w:val="00A555C8"/>
    <w:rsid w:val="00A61B2A"/>
    <w:rsid w:val="00A70117"/>
    <w:rsid w:val="00A76DE7"/>
    <w:rsid w:val="00A77ECF"/>
    <w:rsid w:val="00A95830"/>
    <w:rsid w:val="00AA3AF9"/>
    <w:rsid w:val="00AF47E3"/>
    <w:rsid w:val="00B16ADD"/>
    <w:rsid w:val="00B205DF"/>
    <w:rsid w:val="00B3644C"/>
    <w:rsid w:val="00B402F6"/>
    <w:rsid w:val="00B51E68"/>
    <w:rsid w:val="00B5652E"/>
    <w:rsid w:val="00B75844"/>
    <w:rsid w:val="00B820B4"/>
    <w:rsid w:val="00B8612E"/>
    <w:rsid w:val="00B93432"/>
    <w:rsid w:val="00BB6D45"/>
    <w:rsid w:val="00BD4744"/>
    <w:rsid w:val="00C149F2"/>
    <w:rsid w:val="00C15597"/>
    <w:rsid w:val="00C52C55"/>
    <w:rsid w:val="00C60C24"/>
    <w:rsid w:val="00C679B3"/>
    <w:rsid w:val="00C81E93"/>
    <w:rsid w:val="00C8605A"/>
    <w:rsid w:val="00C87CCF"/>
    <w:rsid w:val="00C93216"/>
    <w:rsid w:val="00CB3A78"/>
    <w:rsid w:val="00CB5E08"/>
    <w:rsid w:val="00CD0FC4"/>
    <w:rsid w:val="00CD278A"/>
    <w:rsid w:val="00CE1B4A"/>
    <w:rsid w:val="00CE3FDE"/>
    <w:rsid w:val="00CE5A3B"/>
    <w:rsid w:val="00CF3FC9"/>
    <w:rsid w:val="00D4580F"/>
    <w:rsid w:val="00D5022E"/>
    <w:rsid w:val="00D5412A"/>
    <w:rsid w:val="00D57946"/>
    <w:rsid w:val="00D6697D"/>
    <w:rsid w:val="00D73E8A"/>
    <w:rsid w:val="00D76B74"/>
    <w:rsid w:val="00D9720D"/>
    <w:rsid w:val="00DA1E6C"/>
    <w:rsid w:val="00DA5D3E"/>
    <w:rsid w:val="00DC546D"/>
    <w:rsid w:val="00DE2D25"/>
    <w:rsid w:val="00DE5223"/>
    <w:rsid w:val="00DF090D"/>
    <w:rsid w:val="00DF19DB"/>
    <w:rsid w:val="00DF4B4B"/>
    <w:rsid w:val="00DF72F6"/>
    <w:rsid w:val="00E076B0"/>
    <w:rsid w:val="00E13023"/>
    <w:rsid w:val="00E1391E"/>
    <w:rsid w:val="00E232CA"/>
    <w:rsid w:val="00E411C6"/>
    <w:rsid w:val="00E54403"/>
    <w:rsid w:val="00E83B57"/>
    <w:rsid w:val="00E90DC3"/>
    <w:rsid w:val="00EA4B20"/>
    <w:rsid w:val="00EA5E03"/>
    <w:rsid w:val="00EC689E"/>
    <w:rsid w:val="00ED1FE4"/>
    <w:rsid w:val="00EE1AEF"/>
    <w:rsid w:val="00EE6EF9"/>
    <w:rsid w:val="00F0690D"/>
    <w:rsid w:val="00F100DE"/>
    <w:rsid w:val="00F20A15"/>
    <w:rsid w:val="00F314A9"/>
    <w:rsid w:val="00F31B15"/>
    <w:rsid w:val="00F478A2"/>
    <w:rsid w:val="00F9065F"/>
    <w:rsid w:val="00F90B34"/>
    <w:rsid w:val="00FA21CA"/>
    <w:rsid w:val="00FA37FA"/>
    <w:rsid w:val="00FA76FA"/>
    <w:rsid w:val="00FA7C23"/>
    <w:rsid w:val="00FF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69B7"/>
  <w15:docId w15:val="{165B22F6-B495-4BAD-A0B7-CA455FE6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0220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B04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04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744"/>
    <w:rPr>
      <w:color w:val="0000FF" w:themeColor="hyperlink"/>
      <w:u w:val="single"/>
    </w:rPr>
  </w:style>
  <w:style w:type="paragraph" w:styleId="FootnoteText">
    <w:name w:val="footnote text"/>
    <w:basedOn w:val="Normal"/>
    <w:link w:val="FootnoteTextChar"/>
    <w:uiPriority w:val="99"/>
    <w:semiHidden/>
    <w:unhideWhenUsed/>
    <w:rsid w:val="00E076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6B0"/>
    <w:rPr>
      <w:sz w:val="20"/>
      <w:szCs w:val="20"/>
    </w:rPr>
  </w:style>
  <w:style w:type="character" w:styleId="FootnoteReference">
    <w:name w:val="footnote reference"/>
    <w:basedOn w:val="DefaultParagraphFont"/>
    <w:uiPriority w:val="99"/>
    <w:semiHidden/>
    <w:unhideWhenUsed/>
    <w:rsid w:val="00E076B0"/>
    <w:rPr>
      <w:vertAlign w:val="superscript"/>
    </w:rPr>
  </w:style>
  <w:style w:type="character" w:customStyle="1" w:styleId="Heading1Char">
    <w:name w:val="Heading 1 Char"/>
    <w:basedOn w:val="DefaultParagraphFont"/>
    <w:link w:val="Heading1"/>
    <w:uiPriority w:val="99"/>
    <w:rsid w:val="00022082"/>
    <w:rPr>
      <w:rFonts w:ascii="Times New Roman" w:eastAsia="Times New Roman" w:hAnsi="Times New Roman" w:cs="Times New Roman"/>
      <w:b/>
      <w:bCs/>
      <w:kern w:val="36"/>
      <w:sz w:val="48"/>
      <w:szCs w:val="48"/>
    </w:rPr>
  </w:style>
  <w:style w:type="paragraph" w:customStyle="1" w:styleId="articledate">
    <w:name w:val="article_date"/>
    <w:basedOn w:val="Normal"/>
    <w:rsid w:val="000220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2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DefaultParagraphFont"/>
    <w:rsid w:val="00022082"/>
  </w:style>
  <w:style w:type="character" w:customStyle="1" w:styleId="imagecaption">
    <w:name w:val="imagecaption"/>
    <w:basedOn w:val="DefaultParagraphFont"/>
    <w:rsid w:val="00022082"/>
  </w:style>
  <w:style w:type="character" w:customStyle="1" w:styleId="apple-converted-space">
    <w:name w:val="apple-converted-space"/>
    <w:basedOn w:val="DefaultParagraphFont"/>
    <w:rsid w:val="00022082"/>
  </w:style>
  <w:style w:type="character" w:styleId="Strong">
    <w:name w:val="Strong"/>
    <w:basedOn w:val="DefaultParagraphFont"/>
    <w:uiPriority w:val="22"/>
    <w:qFormat/>
    <w:rsid w:val="00022082"/>
    <w:rPr>
      <w:b/>
      <w:bCs/>
    </w:rPr>
  </w:style>
  <w:style w:type="character" w:styleId="Emphasis">
    <w:name w:val="Emphasis"/>
    <w:basedOn w:val="DefaultParagraphFont"/>
    <w:uiPriority w:val="20"/>
    <w:qFormat/>
    <w:rsid w:val="00022082"/>
    <w:rPr>
      <w:i/>
      <w:iCs/>
    </w:rPr>
  </w:style>
  <w:style w:type="character" w:customStyle="1" w:styleId="Heading3Char">
    <w:name w:val="Heading 3 Char"/>
    <w:basedOn w:val="DefaultParagraphFont"/>
    <w:link w:val="Heading3"/>
    <w:uiPriority w:val="9"/>
    <w:semiHidden/>
    <w:rsid w:val="007B04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046B"/>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302E9D"/>
    <w:rPr>
      <w:color w:val="605E5C"/>
      <w:shd w:val="clear" w:color="auto" w:fill="E1DFDD"/>
    </w:rPr>
  </w:style>
  <w:style w:type="character" w:styleId="CommentReference">
    <w:name w:val="annotation reference"/>
    <w:basedOn w:val="DefaultParagraphFont"/>
    <w:uiPriority w:val="99"/>
    <w:semiHidden/>
    <w:unhideWhenUsed/>
    <w:rsid w:val="00D4580F"/>
    <w:rPr>
      <w:sz w:val="16"/>
      <w:szCs w:val="16"/>
    </w:rPr>
  </w:style>
  <w:style w:type="paragraph" w:styleId="CommentText">
    <w:name w:val="annotation text"/>
    <w:basedOn w:val="Normal"/>
    <w:link w:val="CommentTextChar"/>
    <w:uiPriority w:val="99"/>
    <w:semiHidden/>
    <w:unhideWhenUsed/>
    <w:rsid w:val="00D4580F"/>
    <w:pPr>
      <w:spacing w:line="240" w:lineRule="auto"/>
    </w:pPr>
    <w:rPr>
      <w:sz w:val="20"/>
      <w:szCs w:val="20"/>
    </w:rPr>
  </w:style>
  <w:style w:type="character" w:customStyle="1" w:styleId="CommentTextChar">
    <w:name w:val="Comment Text Char"/>
    <w:basedOn w:val="DefaultParagraphFont"/>
    <w:link w:val="CommentText"/>
    <w:uiPriority w:val="99"/>
    <w:semiHidden/>
    <w:rsid w:val="00D4580F"/>
    <w:rPr>
      <w:sz w:val="20"/>
      <w:szCs w:val="20"/>
    </w:rPr>
  </w:style>
  <w:style w:type="paragraph" w:styleId="CommentSubject">
    <w:name w:val="annotation subject"/>
    <w:basedOn w:val="CommentText"/>
    <w:next w:val="CommentText"/>
    <w:link w:val="CommentSubjectChar"/>
    <w:uiPriority w:val="99"/>
    <w:semiHidden/>
    <w:unhideWhenUsed/>
    <w:rsid w:val="00D4580F"/>
    <w:rPr>
      <w:b/>
      <w:bCs/>
    </w:rPr>
  </w:style>
  <w:style w:type="character" w:customStyle="1" w:styleId="CommentSubjectChar">
    <w:name w:val="Comment Subject Char"/>
    <w:basedOn w:val="CommentTextChar"/>
    <w:link w:val="CommentSubject"/>
    <w:uiPriority w:val="99"/>
    <w:semiHidden/>
    <w:rsid w:val="00D4580F"/>
    <w:rPr>
      <w:b/>
      <w:bCs/>
      <w:sz w:val="20"/>
      <w:szCs w:val="20"/>
    </w:rPr>
  </w:style>
  <w:style w:type="paragraph" w:styleId="ListParagraph">
    <w:name w:val="List Paragraph"/>
    <w:basedOn w:val="Normal"/>
    <w:uiPriority w:val="34"/>
    <w:qFormat/>
    <w:rsid w:val="007B7D2D"/>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F314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7059">
      <w:bodyDiv w:val="1"/>
      <w:marLeft w:val="0"/>
      <w:marRight w:val="0"/>
      <w:marTop w:val="0"/>
      <w:marBottom w:val="0"/>
      <w:divBdr>
        <w:top w:val="none" w:sz="0" w:space="0" w:color="auto"/>
        <w:left w:val="none" w:sz="0" w:space="0" w:color="auto"/>
        <w:bottom w:val="none" w:sz="0" w:space="0" w:color="auto"/>
        <w:right w:val="none" w:sz="0" w:space="0" w:color="auto"/>
      </w:divBdr>
      <w:divsChild>
        <w:div w:id="1713193575">
          <w:marLeft w:val="0"/>
          <w:marRight w:val="0"/>
          <w:marTop w:val="225"/>
          <w:marBottom w:val="0"/>
          <w:divBdr>
            <w:top w:val="none" w:sz="0" w:space="0" w:color="auto"/>
            <w:left w:val="none" w:sz="0" w:space="0" w:color="auto"/>
            <w:bottom w:val="none" w:sz="0" w:space="0" w:color="auto"/>
            <w:right w:val="none" w:sz="0" w:space="0" w:color="auto"/>
          </w:divBdr>
        </w:div>
        <w:div w:id="1806266020">
          <w:marLeft w:val="0"/>
          <w:marRight w:val="180"/>
          <w:marTop w:val="90"/>
          <w:marBottom w:val="90"/>
          <w:divBdr>
            <w:top w:val="single" w:sz="6" w:space="9" w:color="CCCCCC"/>
            <w:left w:val="none" w:sz="0" w:space="0" w:color="auto"/>
            <w:bottom w:val="none" w:sz="0" w:space="0" w:color="auto"/>
            <w:right w:val="none" w:sz="0" w:space="0" w:color="auto"/>
          </w:divBdr>
        </w:div>
        <w:div w:id="93863307">
          <w:marLeft w:val="0"/>
          <w:marRight w:val="180"/>
          <w:marTop w:val="90"/>
          <w:marBottom w:val="90"/>
          <w:divBdr>
            <w:top w:val="single" w:sz="6" w:space="9" w:color="CCCCCC"/>
            <w:left w:val="none" w:sz="0" w:space="0" w:color="auto"/>
            <w:bottom w:val="none" w:sz="0" w:space="0" w:color="auto"/>
            <w:right w:val="none" w:sz="0" w:space="0" w:color="auto"/>
          </w:divBdr>
        </w:div>
        <w:div w:id="374817548">
          <w:marLeft w:val="0"/>
          <w:marRight w:val="0"/>
          <w:marTop w:val="0"/>
          <w:marBottom w:val="120"/>
          <w:divBdr>
            <w:top w:val="none" w:sz="0" w:space="0" w:color="auto"/>
            <w:left w:val="none" w:sz="0" w:space="0" w:color="auto"/>
            <w:bottom w:val="none" w:sz="0" w:space="0" w:color="auto"/>
            <w:right w:val="none" w:sz="0" w:space="0" w:color="auto"/>
          </w:divBdr>
        </w:div>
        <w:div w:id="1348171876">
          <w:marLeft w:val="2025"/>
          <w:marRight w:val="0"/>
          <w:marTop w:val="0"/>
          <w:marBottom w:val="0"/>
          <w:divBdr>
            <w:top w:val="none" w:sz="0" w:space="0" w:color="auto"/>
            <w:left w:val="none" w:sz="0" w:space="0" w:color="auto"/>
            <w:bottom w:val="none" w:sz="0" w:space="0" w:color="auto"/>
            <w:right w:val="none" w:sz="0" w:space="0" w:color="auto"/>
          </w:divBdr>
        </w:div>
        <w:div w:id="9337669">
          <w:marLeft w:val="0"/>
          <w:marRight w:val="0"/>
          <w:marTop w:val="750"/>
          <w:marBottom w:val="450"/>
          <w:divBdr>
            <w:top w:val="none" w:sz="0" w:space="0" w:color="auto"/>
            <w:left w:val="none" w:sz="0" w:space="0" w:color="auto"/>
            <w:bottom w:val="single" w:sz="6" w:space="0" w:color="CCCCCC"/>
            <w:right w:val="none" w:sz="0" w:space="0" w:color="auto"/>
          </w:divBdr>
        </w:div>
      </w:divsChild>
    </w:div>
    <w:div w:id="1332567622">
      <w:bodyDiv w:val="1"/>
      <w:marLeft w:val="0"/>
      <w:marRight w:val="0"/>
      <w:marTop w:val="0"/>
      <w:marBottom w:val="0"/>
      <w:divBdr>
        <w:top w:val="none" w:sz="0" w:space="0" w:color="auto"/>
        <w:left w:val="none" w:sz="0" w:space="0" w:color="auto"/>
        <w:bottom w:val="none" w:sz="0" w:space="0" w:color="auto"/>
        <w:right w:val="none" w:sz="0" w:space="0" w:color="auto"/>
      </w:divBdr>
      <w:divsChild>
        <w:div w:id="364451472">
          <w:marLeft w:val="0"/>
          <w:marRight w:val="0"/>
          <w:marTop w:val="225"/>
          <w:marBottom w:val="0"/>
          <w:divBdr>
            <w:top w:val="none" w:sz="0" w:space="0" w:color="auto"/>
            <w:left w:val="none" w:sz="0" w:space="0" w:color="auto"/>
            <w:bottom w:val="none" w:sz="0" w:space="0" w:color="auto"/>
            <w:right w:val="none" w:sz="0" w:space="0" w:color="auto"/>
          </w:divBdr>
        </w:div>
        <w:div w:id="1553350825">
          <w:marLeft w:val="0"/>
          <w:marRight w:val="180"/>
          <w:marTop w:val="90"/>
          <w:marBottom w:val="90"/>
          <w:divBdr>
            <w:top w:val="single" w:sz="6" w:space="9" w:color="CCCCCC"/>
            <w:left w:val="none" w:sz="0" w:space="0" w:color="auto"/>
            <w:bottom w:val="none" w:sz="0" w:space="0" w:color="auto"/>
            <w:right w:val="none" w:sz="0" w:space="0" w:color="auto"/>
          </w:divBdr>
        </w:div>
        <w:div w:id="941961250">
          <w:marLeft w:val="0"/>
          <w:marRight w:val="0"/>
          <w:marTop w:val="0"/>
          <w:marBottom w:val="120"/>
          <w:divBdr>
            <w:top w:val="none" w:sz="0" w:space="0" w:color="auto"/>
            <w:left w:val="none" w:sz="0" w:space="0" w:color="auto"/>
            <w:bottom w:val="none" w:sz="0" w:space="0" w:color="auto"/>
            <w:right w:val="none" w:sz="0" w:space="0" w:color="auto"/>
          </w:divBdr>
        </w:div>
        <w:div w:id="663512683">
          <w:marLeft w:val="2025"/>
          <w:marRight w:val="0"/>
          <w:marTop w:val="0"/>
          <w:marBottom w:val="0"/>
          <w:divBdr>
            <w:top w:val="none" w:sz="0" w:space="0" w:color="auto"/>
            <w:left w:val="none" w:sz="0" w:space="0" w:color="auto"/>
            <w:bottom w:val="none" w:sz="0" w:space="0" w:color="auto"/>
            <w:right w:val="none" w:sz="0" w:space="0" w:color="auto"/>
          </w:divBdr>
        </w:div>
      </w:divsChild>
    </w:div>
    <w:div w:id="1697267637">
      <w:bodyDiv w:val="1"/>
      <w:marLeft w:val="0"/>
      <w:marRight w:val="0"/>
      <w:marTop w:val="0"/>
      <w:marBottom w:val="0"/>
      <w:divBdr>
        <w:top w:val="none" w:sz="0" w:space="0" w:color="auto"/>
        <w:left w:val="none" w:sz="0" w:space="0" w:color="auto"/>
        <w:bottom w:val="none" w:sz="0" w:space="0" w:color="auto"/>
        <w:right w:val="none" w:sz="0" w:space="0" w:color="auto"/>
      </w:divBdr>
      <w:divsChild>
        <w:div w:id="1317759037">
          <w:marLeft w:val="0"/>
          <w:marRight w:val="0"/>
          <w:marTop w:val="225"/>
          <w:marBottom w:val="0"/>
          <w:divBdr>
            <w:top w:val="none" w:sz="0" w:space="0" w:color="auto"/>
            <w:left w:val="none" w:sz="0" w:space="0" w:color="auto"/>
            <w:bottom w:val="none" w:sz="0" w:space="0" w:color="auto"/>
            <w:right w:val="none" w:sz="0" w:space="0" w:color="auto"/>
          </w:divBdr>
        </w:div>
        <w:div w:id="1424764691">
          <w:marLeft w:val="0"/>
          <w:marRight w:val="180"/>
          <w:marTop w:val="0"/>
          <w:marBottom w:val="180"/>
          <w:divBdr>
            <w:top w:val="none" w:sz="0" w:space="0" w:color="auto"/>
            <w:left w:val="none" w:sz="0" w:space="0" w:color="auto"/>
            <w:bottom w:val="none" w:sz="0" w:space="0" w:color="auto"/>
            <w:right w:val="none" w:sz="0" w:space="0" w:color="auto"/>
          </w:divBdr>
          <w:divsChild>
            <w:div w:id="530653946">
              <w:marLeft w:val="0"/>
              <w:marRight w:val="180"/>
              <w:marTop w:val="0"/>
              <w:marBottom w:val="180"/>
              <w:divBdr>
                <w:top w:val="none" w:sz="0" w:space="0" w:color="auto"/>
                <w:left w:val="none" w:sz="0" w:space="0" w:color="auto"/>
                <w:bottom w:val="none" w:sz="0" w:space="0" w:color="auto"/>
                <w:right w:val="none" w:sz="0" w:space="0" w:color="auto"/>
              </w:divBdr>
            </w:div>
          </w:divsChild>
        </w:div>
        <w:div w:id="1843467118">
          <w:marLeft w:val="0"/>
          <w:marRight w:val="180"/>
          <w:marTop w:val="90"/>
          <w:marBottom w:val="90"/>
          <w:divBdr>
            <w:top w:val="single" w:sz="6" w:space="9" w:color="CCCCCC"/>
            <w:left w:val="none" w:sz="0" w:space="0" w:color="auto"/>
            <w:bottom w:val="none" w:sz="0" w:space="0" w:color="auto"/>
            <w:right w:val="none" w:sz="0" w:space="0" w:color="auto"/>
          </w:divBdr>
        </w:div>
        <w:div w:id="1885022874">
          <w:marLeft w:val="0"/>
          <w:marRight w:val="0"/>
          <w:marTop w:val="0"/>
          <w:marBottom w:val="120"/>
          <w:divBdr>
            <w:top w:val="none" w:sz="0" w:space="0" w:color="auto"/>
            <w:left w:val="none" w:sz="0" w:space="0" w:color="auto"/>
            <w:bottom w:val="none" w:sz="0" w:space="0" w:color="auto"/>
            <w:right w:val="none" w:sz="0" w:space="0" w:color="auto"/>
          </w:divBdr>
        </w:div>
        <w:div w:id="2037848272">
          <w:marLeft w:val="20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kultura.gov.rs/extfile/sr/3993/strategija-razvoja-kulture-od-2020--do-2029-godine.pdf" TargetMode="External"/><Relationship Id="rId3" Type="http://schemas.openxmlformats.org/officeDocument/2006/relationships/hyperlink" Target="https://www.trtworld.com/magazine/how-russia-is-slowly-encircling-europe-32596" TargetMode="External"/><Relationship Id="rId7" Type="http://schemas.openxmlformats.org/officeDocument/2006/relationships/hyperlink" Target="https://rtv.rs/sk/drustvo/na-filoskom-fakultetu-otvoren-fond-ruski-svet_153919.html" TargetMode="External"/><Relationship Id="rId12" Type="http://schemas.openxmlformats.org/officeDocument/2006/relationships/hyperlink" Target="https://www.rts.rs/page/stories/sr/story/11/region/4775517/kristijan-smit-ohr-ponistenje-rs-zakon.html" TargetMode="External"/><Relationship Id="rId2" Type="http://schemas.openxmlformats.org/officeDocument/2006/relationships/hyperlink" Target="https://carnegieeurope.eu/strategiceurope/74612" TargetMode="External"/><Relationship Id="rId1" Type="http://schemas.openxmlformats.org/officeDocument/2006/relationships/hyperlink" Target="https://propisi.ks.gov.ba/sites/propisi.ks.gov.ba/files/opci_okvirni_sporazum_za_mir_u_bosni_i_hercegovini.pdf" TargetMode="External"/><Relationship Id="rId6" Type="http://schemas.openxmlformats.org/officeDocument/2006/relationships/hyperlink" Target="https://www.kultura.gov.rs/vest/788/-povelja-o-srpskom-kulturnom-prostoru.php" TargetMode="External"/><Relationship Id="rId11" Type="http://schemas.openxmlformats.org/officeDocument/2006/relationships/hyperlink" Target="https://www.slobodna-bosna.ba/vijest/236418/americhki_predsjednik_otvorio_karte_opredijeljeni_smo_da_zavrsimo_posao_integracije_zapadnog_balkana_u_evropske_institucije.html" TargetMode="External"/><Relationship Id="rId5" Type="http://schemas.openxmlformats.org/officeDocument/2006/relationships/hyperlink" Target="https://www.pravno-informacioni-sistem.rs/SlGlasnikPortal/eli/rep/sgrs/skupstina/strategija/2019/94/2" TargetMode="External"/><Relationship Id="rId10" Type="http://schemas.openxmlformats.org/officeDocument/2006/relationships/hyperlink" Target="https://www.danas.rs/vesti/politika/vulin-stvaranje-srpskog-sveta-resava-nase-nacionalno-pitanje-proces-ujedinjena-je-poceo/" TargetMode="External"/><Relationship Id="rId4" Type="http://schemas.openxmlformats.org/officeDocument/2006/relationships/hyperlink" Target="http://dijaspora.gov.rs/wp-content/uploads/2012/12/strategija_mvd2011.pdf" TargetMode="External"/><Relationship Id="rId9" Type="http://schemas.openxmlformats.org/officeDocument/2006/relationships/hyperlink" Target="https://www.danas.rs/vesti/politika/vulin-zadatak-moje-generacije-je-nastavak-borbe-za-ujedinjenje-srba-koje-se-sprovodi-mirnim-pu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39C9-B733-40CD-A26E-428457CD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3663</Words>
  <Characters>20884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sonja biserko</cp:lastModifiedBy>
  <cp:revision>6</cp:revision>
  <dcterms:created xsi:type="dcterms:W3CDTF">2022-10-01T20:55:00Z</dcterms:created>
  <dcterms:modified xsi:type="dcterms:W3CDTF">2022-10-12T16:17:00Z</dcterms:modified>
</cp:coreProperties>
</file>